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81" w:rsidRDefault="00251E28">
      <w:pPr>
        <w:tabs>
          <w:tab w:val="center" w:pos="4535"/>
          <w:tab w:val="left" w:pos="7501"/>
        </w:tabs>
        <w:jc w:val="center"/>
        <w:rPr>
          <w:rFonts w:ascii="宋体" w:hAnsi="宋体"/>
          <w:sz w:val="36"/>
          <w:szCs w:val="24"/>
        </w:rPr>
      </w:pPr>
      <w:r>
        <w:rPr>
          <w:rFonts w:ascii="宋体" w:hAnsi="宋体" w:hint="eastAsia"/>
          <w:kern w:val="0"/>
          <w:sz w:val="44"/>
          <w:szCs w:val="32"/>
        </w:rPr>
        <w:t>物业招商信息登记表</w:t>
      </w:r>
    </w:p>
    <w:p w:rsidR="00986581" w:rsidRDefault="00251E28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/>
          <w:color w:val="000000"/>
          <w:sz w:val="32"/>
          <w:szCs w:val="32"/>
        </w:rPr>
        <w:tab/>
      </w:r>
      <w:r>
        <w:rPr>
          <w:rFonts w:ascii="宋体" w:hAnsi="宋体" w:hint="eastAsia"/>
          <w:color w:val="000000"/>
          <w:sz w:val="28"/>
          <w:szCs w:val="28"/>
        </w:rPr>
        <w:t xml:space="preserve"> 时间：</w:t>
      </w:r>
      <w:r>
        <w:rPr>
          <w:rFonts w:ascii="宋体" w:hAnsi="宋体" w:hint="eastAsia"/>
          <w:sz w:val="32"/>
          <w:szCs w:val="32"/>
        </w:rPr>
        <w:t>：20</w:t>
      </w:r>
      <w:r w:rsidR="00594C2B">
        <w:rPr>
          <w:rFonts w:ascii="宋体" w:hAnsi="宋体" w:hint="eastAsia"/>
          <w:sz w:val="32"/>
          <w:szCs w:val="32"/>
        </w:rPr>
        <w:t>2</w:t>
      </w:r>
      <w:r w:rsidR="0021057F"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年</w:t>
      </w:r>
      <w:r w:rsidR="0021057F">
        <w:rPr>
          <w:rFonts w:ascii="宋体" w:hAnsi="宋体"/>
          <w:sz w:val="32"/>
          <w:szCs w:val="32"/>
        </w:rPr>
        <w:t>05</w:t>
      </w:r>
      <w:r>
        <w:rPr>
          <w:rFonts w:ascii="宋体" w:hAnsi="宋体" w:hint="eastAsia"/>
          <w:sz w:val="32"/>
          <w:szCs w:val="32"/>
        </w:rPr>
        <w:t>月</w:t>
      </w:r>
      <w:r w:rsidR="00477F39">
        <w:rPr>
          <w:rFonts w:ascii="宋体" w:hAnsi="宋体"/>
          <w:sz w:val="32"/>
          <w:szCs w:val="32"/>
        </w:rPr>
        <w:t>2</w:t>
      </w:r>
      <w:r w:rsidR="009C019D">
        <w:rPr>
          <w:rFonts w:ascii="宋体" w:hAnsi="宋体" w:hint="eastAsia"/>
          <w:sz w:val="32"/>
          <w:szCs w:val="32"/>
        </w:rPr>
        <w:t>6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86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284"/>
        <w:gridCol w:w="4678"/>
      </w:tblGrid>
      <w:tr w:rsidR="00986581">
        <w:tc>
          <w:tcPr>
            <w:tcW w:w="1560" w:type="dxa"/>
            <w:vMerge w:val="restart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出租人基本</w:t>
            </w:r>
          </w:p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出租方名称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</w:t>
            </w:r>
            <w:r w:rsidR="00477F39">
              <w:rPr>
                <w:rFonts w:ascii="宋体" w:hAnsi="宋体" w:hint="eastAsia"/>
                <w:szCs w:val="21"/>
              </w:rPr>
              <w:t>大工业区（深圳出口加工区）</w:t>
            </w:r>
            <w:r w:rsidR="0021057F">
              <w:rPr>
                <w:rFonts w:ascii="宋体" w:hAnsi="宋体" w:hint="eastAsia"/>
                <w:szCs w:val="21"/>
              </w:rPr>
              <w:t>开发</w:t>
            </w:r>
            <w:r w:rsidR="00477F39">
              <w:rPr>
                <w:rFonts w:ascii="宋体" w:hAnsi="宋体" w:hint="eastAsia"/>
                <w:szCs w:val="21"/>
              </w:rPr>
              <w:t>管理集团</w:t>
            </w:r>
            <w:r>
              <w:rPr>
                <w:rFonts w:ascii="宋体" w:hAnsi="宋体" w:hint="eastAsia"/>
                <w:szCs w:val="21"/>
              </w:rPr>
              <w:t>有限公司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      址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深圳市坪山区坑梓街道金沙社区金辉路14号深圳市生物医药创新产业园区10号楼2101  </w:t>
            </w:r>
          </w:p>
        </w:tc>
      </w:tr>
      <w:tr w:rsidR="00986581">
        <w:tc>
          <w:tcPr>
            <w:tcW w:w="1560" w:type="dxa"/>
            <w:vMerge w:val="restart"/>
            <w:vAlign w:val="center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公告时间</w:t>
            </w: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起始时间</w:t>
            </w:r>
          </w:p>
        </w:tc>
        <w:tc>
          <w:tcPr>
            <w:tcW w:w="4962" w:type="dxa"/>
            <w:gridSpan w:val="2"/>
          </w:tcPr>
          <w:p w:rsidR="00986581" w:rsidRDefault="00EE6E93" w:rsidP="009C019D">
            <w:pPr>
              <w:jc w:val="lef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21057F">
              <w:rPr>
                <w:rFonts w:ascii="宋体" w:hAnsi="宋体"/>
                <w:szCs w:val="21"/>
              </w:rPr>
              <w:t>3</w:t>
            </w:r>
            <w:r w:rsidR="00251E28">
              <w:rPr>
                <w:rFonts w:ascii="宋体" w:hAnsi="宋体" w:hint="eastAsia"/>
                <w:szCs w:val="21"/>
              </w:rPr>
              <w:t>年</w:t>
            </w:r>
            <w:r w:rsidR="0021057F">
              <w:rPr>
                <w:rFonts w:ascii="宋体" w:hAnsi="宋体"/>
                <w:szCs w:val="21"/>
              </w:rPr>
              <w:t>05</w:t>
            </w:r>
            <w:r w:rsidR="00251E28">
              <w:rPr>
                <w:rFonts w:ascii="宋体" w:hAnsi="宋体" w:hint="eastAsia"/>
                <w:szCs w:val="21"/>
              </w:rPr>
              <w:t>月</w:t>
            </w:r>
            <w:r w:rsidR="009C019D">
              <w:rPr>
                <w:rFonts w:ascii="宋体" w:hAnsi="宋体" w:hint="eastAsia"/>
                <w:szCs w:val="21"/>
              </w:rPr>
              <w:t>26</w:t>
            </w:r>
            <w:r w:rsidR="00251E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截止时间</w:t>
            </w:r>
          </w:p>
        </w:tc>
        <w:tc>
          <w:tcPr>
            <w:tcW w:w="4962" w:type="dxa"/>
            <w:gridSpan w:val="2"/>
          </w:tcPr>
          <w:p w:rsidR="00986581" w:rsidRDefault="00EE6E93" w:rsidP="009A21DD">
            <w:pPr>
              <w:jc w:val="lef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21057F">
              <w:rPr>
                <w:rFonts w:ascii="宋体" w:hAnsi="宋体"/>
                <w:szCs w:val="21"/>
              </w:rPr>
              <w:t>3</w:t>
            </w:r>
            <w:r w:rsidR="00251E28">
              <w:rPr>
                <w:rFonts w:ascii="宋体" w:hAnsi="宋体" w:hint="eastAsia"/>
                <w:szCs w:val="21"/>
              </w:rPr>
              <w:t>年</w:t>
            </w:r>
            <w:r w:rsidR="0021057F">
              <w:rPr>
                <w:rFonts w:ascii="宋体" w:hAnsi="宋体"/>
                <w:szCs w:val="21"/>
              </w:rPr>
              <w:t>0</w:t>
            </w:r>
            <w:r w:rsidR="00477F39">
              <w:rPr>
                <w:rFonts w:ascii="宋体" w:hAnsi="宋体"/>
                <w:szCs w:val="21"/>
              </w:rPr>
              <w:t>6</w:t>
            </w:r>
            <w:r w:rsidR="00251E28">
              <w:rPr>
                <w:rFonts w:ascii="宋体" w:hAnsi="宋体" w:hint="eastAsia"/>
                <w:szCs w:val="21"/>
              </w:rPr>
              <w:t>月</w:t>
            </w:r>
            <w:r w:rsidR="009C019D">
              <w:rPr>
                <w:rFonts w:ascii="宋体" w:hAnsi="宋体" w:hint="eastAsia"/>
                <w:szCs w:val="21"/>
              </w:rPr>
              <w:t>0</w:t>
            </w:r>
            <w:r w:rsidR="009A21DD">
              <w:rPr>
                <w:rFonts w:ascii="宋体" w:hAnsi="宋体" w:hint="eastAsia"/>
                <w:szCs w:val="21"/>
              </w:rPr>
              <w:t>8</w:t>
            </w:r>
            <w:r w:rsidR="00251E2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6581">
        <w:trPr>
          <w:trHeight w:val="327"/>
        </w:trPr>
        <w:tc>
          <w:tcPr>
            <w:tcW w:w="1560" w:type="dxa"/>
            <w:vMerge w:val="restart"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出租资产基本情况</w:t>
            </w: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出租物业概括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该物业属于工业配套宿舍位于</w:t>
            </w:r>
            <w:r w:rsidR="00477F39">
              <w:rPr>
                <w:rFonts w:ascii="宋体" w:hAnsi="宋体" w:hint="eastAsia"/>
                <w:szCs w:val="21"/>
              </w:rPr>
              <w:t>坪山区燕子岭五路日立环球配套宿舍区D</w:t>
            </w:r>
            <w:r w:rsidR="00477F39">
              <w:rPr>
                <w:rFonts w:ascii="宋体" w:hAnsi="宋体"/>
                <w:szCs w:val="21"/>
              </w:rPr>
              <w:t>2</w:t>
            </w:r>
            <w:r w:rsidR="00477F39">
              <w:rPr>
                <w:rFonts w:ascii="宋体" w:hAnsi="宋体" w:hint="eastAsia"/>
                <w:szCs w:val="21"/>
              </w:rPr>
              <w:t>栋4楼4</w:t>
            </w:r>
            <w:r w:rsidR="00477F39">
              <w:rPr>
                <w:rFonts w:ascii="宋体" w:hAnsi="宋体"/>
                <w:szCs w:val="21"/>
              </w:rPr>
              <w:t>10</w:t>
            </w:r>
            <w:r w:rsidR="0021057F">
              <w:rPr>
                <w:rFonts w:ascii="宋体" w:hAnsi="宋体" w:hint="eastAsia"/>
                <w:szCs w:val="21"/>
              </w:rPr>
              <w:t>房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出租用途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宿舍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出租面积</w:t>
            </w:r>
          </w:p>
        </w:tc>
        <w:tc>
          <w:tcPr>
            <w:tcW w:w="4962" w:type="dxa"/>
            <w:gridSpan w:val="2"/>
          </w:tcPr>
          <w:p w:rsidR="00986581" w:rsidRDefault="00477F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27.78</w:t>
            </w:r>
            <w:r w:rsidR="00251E28">
              <w:rPr>
                <w:rFonts w:ascii="宋体" w:hAnsi="宋体" w:hint="eastAsia"/>
                <w:szCs w:val="21"/>
              </w:rPr>
              <w:t>㎡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出租物业装修情况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出租期限</w:t>
            </w:r>
          </w:p>
        </w:tc>
        <w:tc>
          <w:tcPr>
            <w:tcW w:w="4962" w:type="dxa"/>
            <w:gridSpan w:val="2"/>
          </w:tcPr>
          <w:p w:rsidR="00986581" w:rsidRDefault="00477F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 w:rsidR="0021057F">
              <w:rPr>
                <w:rFonts w:ascii="宋体" w:hAnsi="宋体" w:hint="eastAsia"/>
                <w:szCs w:val="21"/>
              </w:rPr>
              <w:t>个月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免租期限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招租底价</w:t>
            </w:r>
          </w:p>
        </w:tc>
        <w:tc>
          <w:tcPr>
            <w:tcW w:w="4962" w:type="dxa"/>
            <w:gridSpan w:val="2"/>
          </w:tcPr>
          <w:p w:rsidR="00986581" w:rsidRDefault="00477F3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22.30</w:t>
            </w:r>
            <w:r w:rsidR="00251E28">
              <w:rPr>
                <w:rFonts w:ascii="宋体" w:hAnsi="宋体" w:hint="eastAsia"/>
                <w:szCs w:val="21"/>
              </w:rPr>
              <w:t>元/</w:t>
            </w:r>
            <w:r w:rsidR="00251E28">
              <w:rPr>
                <w:rFonts w:ascii="Arial" w:hAnsi="Arial" w:cs="Arial"/>
                <w:szCs w:val="21"/>
              </w:rPr>
              <w:t>㎡</w:t>
            </w:r>
            <w:r w:rsidR="00251E28">
              <w:rPr>
                <w:rFonts w:ascii="宋体" w:hAnsi="宋体" w:cs="宋体" w:hint="eastAsia"/>
                <w:szCs w:val="21"/>
              </w:rPr>
              <w:t>/月（含税</w:t>
            </w:r>
            <w:r w:rsidR="00116046">
              <w:rPr>
                <w:rFonts w:ascii="宋体" w:hAnsi="宋体" w:cs="宋体" w:hint="eastAsia"/>
                <w:szCs w:val="21"/>
              </w:rPr>
              <w:t>、含物业维修资金0</w:t>
            </w:r>
            <w:r w:rsidR="00116046"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2</w:t>
            </w:r>
            <w:r w:rsidR="00116046">
              <w:rPr>
                <w:rFonts w:ascii="宋体" w:hAnsi="宋体" w:cs="宋体"/>
                <w:szCs w:val="21"/>
              </w:rPr>
              <w:t>5</w:t>
            </w:r>
            <w:r w:rsidR="00116046">
              <w:rPr>
                <w:rFonts w:ascii="宋体" w:hAnsi="宋体" w:cs="宋体" w:hint="eastAsia"/>
                <w:szCs w:val="21"/>
              </w:rPr>
              <w:t>元</w:t>
            </w:r>
            <w:r w:rsidR="00251E28">
              <w:rPr>
                <w:rFonts w:ascii="宋体" w:hAnsi="宋体" w:cs="宋体" w:hint="eastAsia"/>
                <w:szCs w:val="21"/>
              </w:rPr>
              <w:t>）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租金的递增</w:t>
            </w:r>
          </w:p>
        </w:tc>
        <w:tc>
          <w:tcPr>
            <w:tcW w:w="4962" w:type="dxa"/>
            <w:gridSpan w:val="2"/>
          </w:tcPr>
          <w:p w:rsidR="00986581" w:rsidRDefault="00A66AA1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租金支付方式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按月付款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出租资产使用情况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在租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是否涉及优先承租权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是否允许转租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是否允许联合承租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物业管理费</w:t>
            </w:r>
          </w:p>
        </w:tc>
        <w:tc>
          <w:tcPr>
            <w:tcW w:w="4962" w:type="dxa"/>
            <w:gridSpan w:val="2"/>
          </w:tcPr>
          <w:p w:rsidR="00986581" w:rsidRDefault="00A16ED1">
            <w:pPr>
              <w:rPr>
                <w:rFonts w:ascii="宋体" w:hAnsi="宋体"/>
                <w:szCs w:val="21"/>
                <w:vertAlign w:val="superscript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251E28">
              <w:rPr>
                <w:rFonts w:ascii="宋体" w:hAnsi="宋体" w:hint="eastAsia"/>
                <w:szCs w:val="21"/>
              </w:rPr>
              <w:t>元/</w:t>
            </w:r>
            <w:r w:rsidR="00251E28">
              <w:rPr>
                <w:rFonts w:ascii="Arial" w:hAnsi="Arial" w:cs="Arial"/>
                <w:szCs w:val="21"/>
              </w:rPr>
              <w:t>㎡</w:t>
            </w:r>
            <w:r w:rsidR="00251E28">
              <w:rPr>
                <w:rFonts w:ascii="宋体" w:hAnsi="宋体" w:cs="宋体" w:hint="eastAsia"/>
                <w:szCs w:val="21"/>
              </w:rPr>
              <w:t>/月（含税）</w:t>
            </w:r>
          </w:p>
        </w:tc>
      </w:tr>
      <w:tr w:rsidR="00986581">
        <w:tc>
          <w:tcPr>
            <w:tcW w:w="1560" w:type="dxa"/>
            <w:vMerge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</w:tcPr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98658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986581" w:rsidRDefault="00251E2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其他费用</w:t>
            </w:r>
          </w:p>
        </w:tc>
        <w:tc>
          <w:tcPr>
            <w:tcW w:w="4962" w:type="dxa"/>
            <w:gridSpan w:val="2"/>
          </w:tcPr>
          <w:p w:rsidR="00986581" w:rsidRDefault="00251E2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1、电费:按供电部门价格由供电局收取 。</w:t>
            </w:r>
          </w:p>
          <w:p w:rsidR="008012C7" w:rsidRPr="00116046" w:rsidRDefault="00251E2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2、水费:按物业管理处收费标准由物业管理单位收取。</w:t>
            </w:r>
          </w:p>
        </w:tc>
      </w:tr>
      <w:tr w:rsidR="00986581">
        <w:tc>
          <w:tcPr>
            <w:tcW w:w="1560" w:type="dxa"/>
          </w:tcPr>
          <w:p w:rsidR="00986581" w:rsidRDefault="00251E28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交易方式（竞价/竞标/协议租赁）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竞价</w:t>
            </w:r>
          </w:p>
        </w:tc>
      </w:tr>
      <w:tr w:rsidR="00986581"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挂牌时间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自公告之日起不少于</w:t>
            </w:r>
            <w:r>
              <w:rPr>
                <w:rFonts w:ascii="宋体" w:hAnsi="宋体" w:hint="eastAsia"/>
                <w:szCs w:val="21"/>
              </w:rPr>
              <w:t>10个工作日</w:t>
            </w:r>
          </w:p>
        </w:tc>
      </w:tr>
      <w:tr w:rsidR="00986581"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承租方应具</w:t>
            </w:r>
          </w:p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备的资格条件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依法注册并合法经营的企业。</w:t>
            </w:r>
          </w:p>
        </w:tc>
      </w:tr>
      <w:tr w:rsidR="00986581"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意向承租方</w:t>
            </w:r>
          </w:p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需提交材料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意向承租方在办理承租意向登记手续时，须提交下列相关材料，并保证其真实、完整、有效。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一、如为</w:t>
            </w:r>
            <w:r>
              <w:rPr>
                <w:rFonts w:ascii="宋体" w:hAnsi="宋体"/>
                <w:szCs w:val="21"/>
              </w:rPr>
              <w:t>法人</w:t>
            </w:r>
            <w:r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（以下材料均需加盖公章）：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1、营业执照副本复印件（核原件）；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2、企业机构代码证副本复印件（核原件）；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3、税务登记证《国税、地税》副本复印件（核原件）；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4、工商信息查询单；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5、法定代表人证明书、法定代表人第二代居民身份证复印件（核原件）；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6、授权委托书、被授权人第二代居民身份证复印件（核原件）；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trike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7、</w:t>
            </w:r>
            <w:r>
              <w:rPr>
                <w:rFonts w:ascii="宋体" w:hAnsi="宋体" w:hint="eastAsia"/>
                <w:szCs w:val="21"/>
              </w:rPr>
              <w:t>承租方案；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8、出租方要求的其他材料。</w:t>
            </w:r>
          </w:p>
          <w:p w:rsidR="00986581" w:rsidRDefault="00986581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二、如为个人：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1、第二代居民身份证复印件（核原件）；</w:t>
            </w:r>
          </w:p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2、承租方案；</w:t>
            </w:r>
          </w:p>
        </w:tc>
      </w:tr>
      <w:tr w:rsidR="00986581">
        <w:trPr>
          <w:trHeight w:val="454"/>
        </w:trPr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lastRenderedPageBreak/>
              <w:t>履约条件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以现状出租,不得另行改造,不得随意改造原房屋用途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承租方应负责租赁房屋的范围内的消防安全,并配合物业单位的各项安全检查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不得转租或分租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准时支付租金、管理费等相关费用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如因出租方对物业改造或拆除,出租方提前二个月通知承租方解除合同,承租方不得因此造成的任何损失向出租方索赔</w:t>
            </w:r>
            <w:r>
              <w:rPr>
                <w:rFonts w:ascii="宋体" w:hAnsi="宋体"/>
                <w:szCs w:val="21"/>
              </w:rPr>
              <w:t>；</w:t>
            </w:r>
          </w:p>
          <w:p w:rsidR="00986581" w:rsidRDefault="00251E28">
            <w:pPr>
              <w:widowControl/>
              <w:numPr>
                <w:ilvl w:val="0"/>
                <w:numId w:val="1"/>
              </w:numPr>
              <w:spacing w:line="313" w:lineRule="atLeas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承租方须放弃租赁房屋的优先购买权</w:t>
            </w:r>
            <w:r>
              <w:rPr>
                <w:rFonts w:ascii="Arial" w:hAnsi="Arial" w:cs="Arial"/>
                <w:szCs w:val="21"/>
              </w:rPr>
              <w:t>̥</w:t>
            </w:r>
            <w:r>
              <w:rPr>
                <w:rFonts w:ascii="宋体" w:hAnsi="宋体"/>
                <w:szCs w:val="21"/>
              </w:rPr>
              <w:t>；</w:t>
            </w:r>
          </w:p>
        </w:tc>
      </w:tr>
      <w:tr w:rsidR="00986581">
        <w:trPr>
          <w:trHeight w:val="454"/>
        </w:trPr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特别</w:t>
            </w:r>
            <w:r>
              <w:rPr>
                <w:rFonts w:ascii="宋体" w:hAnsi="宋体" w:hint="eastAsia"/>
                <w:color w:val="000000"/>
                <w:szCs w:val="21"/>
              </w:rPr>
              <w:t>事项</w:t>
            </w:r>
            <w:r>
              <w:rPr>
                <w:rFonts w:ascii="宋体" w:hAnsi="宋体"/>
                <w:color w:val="000000"/>
                <w:szCs w:val="21"/>
              </w:rPr>
              <w:t>说明</w:t>
            </w:r>
          </w:p>
        </w:tc>
        <w:tc>
          <w:tcPr>
            <w:tcW w:w="7088" w:type="dxa"/>
            <w:gridSpan w:val="3"/>
          </w:tcPr>
          <w:p w:rsidR="00986581" w:rsidRDefault="0098658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86581">
        <w:trPr>
          <w:trHeight w:val="454"/>
        </w:trPr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报名登记时间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公告截止时间</w:t>
            </w:r>
            <w:r>
              <w:rPr>
                <w:rFonts w:ascii="宋体" w:hAnsi="宋体"/>
                <w:szCs w:val="21"/>
              </w:rPr>
              <w:t>前</w:t>
            </w:r>
          </w:p>
        </w:tc>
      </w:tr>
      <w:tr w:rsidR="00986581">
        <w:tc>
          <w:tcPr>
            <w:tcW w:w="1560" w:type="dxa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保证金金额</w:t>
            </w:r>
          </w:p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（人民币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jc w:val="left"/>
              <w:rPr>
                <w:rFonts w:ascii="宋体" w:hAnsi="宋体"/>
                <w:strike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￥</w:t>
            </w:r>
            <w:r w:rsidR="00477F39">
              <w:rPr>
                <w:rFonts w:ascii="宋体" w:hAnsi="宋体"/>
                <w:szCs w:val="21"/>
              </w:rPr>
              <w:t>1239</w:t>
            </w:r>
            <w:r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986581">
        <w:tc>
          <w:tcPr>
            <w:tcW w:w="1560" w:type="dxa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交纳保证金</w:t>
            </w:r>
          </w:p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截止时间</w:t>
            </w:r>
          </w:p>
        </w:tc>
        <w:tc>
          <w:tcPr>
            <w:tcW w:w="7088" w:type="dxa"/>
            <w:gridSpan w:val="3"/>
            <w:vAlign w:val="center"/>
          </w:tcPr>
          <w:p w:rsidR="00986581" w:rsidRDefault="00251E28">
            <w:pPr>
              <w:widowControl/>
              <w:spacing w:line="31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公告截止时间</w:t>
            </w:r>
            <w:r>
              <w:rPr>
                <w:rFonts w:ascii="宋体" w:hAnsi="宋体"/>
                <w:szCs w:val="21"/>
              </w:rPr>
              <w:t>前</w:t>
            </w:r>
          </w:p>
        </w:tc>
      </w:tr>
      <w:tr w:rsidR="00986581">
        <w:tc>
          <w:tcPr>
            <w:tcW w:w="1560" w:type="dxa"/>
            <w:vMerge w:val="restart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保证金账户</w:t>
            </w: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户名</w:t>
            </w:r>
          </w:p>
        </w:tc>
        <w:tc>
          <w:tcPr>
            <w:tcW w:w="4678" w:type="dxa"/>
          </w:tcPr>
          <w:p w:rsidR="00986581" w:rsidRDefault="002314B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深圳市大工业区（深圳出口加工区）开发管理集团有限公司</w:t>
            </w:r>
          </w:p>
        </w:tc>
      </w:tr>
      <w:tr w:rsidR="00986581">
        <w:tc>
          <w:tcPr>
            <w:tcW w:w="1560" w:type="dxa"/>
            <w:vMerge/>
            <w:vAlign w:val="center"/>
          </w:tcPr>
          <w:p w:rsidR="00986581" w:rsidRDefault="00986581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开户银行</w:t>
            </w:r>
          </w:p>
        </w:tc>
        <w:tc>
          <w:tcPr>
            <w:tcW w:w="4678" w:type="dxa"/>
          </w:tcPr>
          <w:p w:rsidR="00986581" w:rsidRDefault="000A29B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  <w:r w:rsidR="002314B5">
              <w:rPr>
                <w:rFonts w:ascii="宋体" w:hAnsi="宋体" w:hint="eastAsia"/>
                <w:szCs w:val="21"/>
              </w:rPr>
              <w:t>农业</w:t>
            </w:r>
            <w:r>
              <w:rPr>
                <w:rFonts w:ascii="宋体" w:hAnsi="宋体" w:hint="eastAsia"/>
                <w:szCs w:val="21"/>
              </w:rPr>
              <w:t>银行</w:t>
            </w:r>
            <w:r w:rsidR="002314B5">
              <w:rPr>
                <w:rFonts w:ascii="宋体" w:hAnsi="宋体" w:hint="eastAsia"/>
                <w:szCs w:val="21"/>
              </w:rPr>
              <w:t>坑梓</w:t>
            </w:r>
            <w:r w:rsidR="00251E28">
              <w:rPr>
                <w:rFonts w:ascii="宋体" w:hAnsi="宋体" w:hint="eastAsia"/>
                <w:szCs w:val="21"/>
              </w:rPr>
              <w:t>支行</w:t>
            </w:r>
          </w:p>
        </w:tc>
      </w:tr>
      <w:tr w:rsidR="00986581">
        <w:tc>
          <w:tcPr>
            <w:tcW w:w="1560" w:type="dxa"/>
            <w:vMerge/>
            <w:vAlign w:val="center"/>
          </w:tcPr>
          <w:p w:rsidR="00986581" w:rsidRDefault="00986581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开户账号</w:t>
            </w:r>
          </w:p>
        </w:tc>
        <w:tc>
          <w:tcPr>
            <w:tcW w:w="4678" w:type="dxa"/>
          </w:tcPr>
          <w:p w:rsidR="00986581" w:rsidRDefault="000A29B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 w:rsidR="002314B5">
              <w:rPr>
                <w:rFonts w:ascii="宋体" w:hAnsi="宋体"/>
                <w:szCs w:val="21"/>
              </w:rPr>
              <w:t>1023500040004436</w:t>
            </w:r>
          </w:p>
        </w:tc>
      </w:tr>
      <w:tr w:rsidR="00986581">
        <w:tc>
          <w:tcPr>
            <w:tcW w:w="1560" w:type="dxa"/>
            <w:vMerge w:val="restart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业务咨询电话</w:t>
            </w:r>
          </w:p>
        </w:tc>
        <w:tc>
          <w:tcPr>
            <w:tcW w:w="4678" w:type="dxa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0755-89666379</w:t>
            </w:r>
          </w:p>
        </w:tc>
      </w:tr>
      <w:tr w:rsidR="00986581">
        <w:tc>
          <w:tcPr>
            <w:tcW w:w="1560" w:type="dxa"/>
            <w:vMerge/>
            <w:vAlign w:val="center"/>
          </w:tcPr>
          <w:p w:rsidR="00986581" w:rsidRDefault="00986581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4678" w:type="dxa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许加靖</w:t>
            </w:r>
          </w:p>
        </w:tc>
      </w:tr>
      <w:tr w:rsidR="00986581">
        <w:tc>
          <w:tcPr>
            <w:tcW w:w="1560" w:type="dxa"/>
            <w:vMerge/>
            <w:vAlign w:val="center"/>
          </w:tcPr>
          <w:p w:rsidR="00986581" w:rsidRDefault="00986581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6581" w:rsidRDefault="00251E28">
            <w:pPr>
              <w:widowControl/>
              <w:spacing w:line="313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4678" w:type="dxa"/>
          </w:tcPr>
          <w:p w:rsidR="00986581" w:rsidRDefault="00251E2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深圳市坪山区坑梓街道金沙社区金辉路14号深圳市生物医药创新产业园区10号楼2101  </w:t>
            </w:r>
          </w:p>
        </w:tc>
      </w:tr>
    </w:tbl>
    <w:p w:rsidR="00986581" w:rsidRDefault="00986581"/>
    <w:sectPr w:rsidR="00986581" w:rsidSect="00986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A0" w:rsidRDefault="00E82AA0" w:rsidP="00594C2B">
      <w:r>
        <w:separator/>
      </w:r>
    </w:p>
  </w:endnote>
  <w:endnote w:type="continuationSeparator" w:id="1">
    <w:p w:rsidR="00E82AA0" w:rsidRDefault="00E82AA0" w:rsidP="0059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A0" w:rsidRDefault="00E82AA0" w:rsidP="00594C2B">
      <w:r>
        <w:separator/>
      </w:r>
    </w:p>
  </w:footnote>
  <w:footnote w:type="continuationSeparator" w:id="1">
    <w:p w:rsidR="00E82AA0" w:rsidRDefault="00E82AA0" w:rsidP="00594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EFF7"/>
    <w:multiLevelType w:val="singleLevel"/>
    <w:tmpl w:val="55BAEFF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6A5"/>
    <w:rsid w:val="0000162F"/>
    <w:rsid w:val="000017A8"/>
    <w:rsid w:val="00001C9B"/>
    <w:rsid w:val="00001D89"/>
    <w:rsid w:val="000036D3"/>
    <w:rsid w:val="00003791"/>
    <w:rsid w:val="00004A3E"/>
    <w:rsid w:val="000059F0"/>
    <w:rsid w:val="00005C50"/>
    <w:rsid w:val="00010B42"/>
    <w:rsid w:val="00011BFB"/>
    <w:rsid w:val="000124E3"/>
    <w:rsid w:val="00012A4B"/>
    <w:rsid w:val="00012FA0"/>
    <w:rsid w:val="000135D3"/>
    <w:rsid w:val="00013B15"/>
    <w:rsid w:val="000141ED"/>
    <w:rsid w:val="0001636E"/>
    <w:rsid w:val="000179C9"/>
    <w:rsid w:val="00021DE8"/>
    <w:rsid w:val="0002264D"/>
    <w:rsid w:val="00023ABB"/>
    <w:rsid w:val="00024451"/>
    <w:rsid w:val="00024999"/>
    <w:rsid w:val="00024F2C"/>
    <w:rsid w:val="0002727F"/>
    <w:rsid w:val="00027500"/>
    <w:rsid w:val="0002769D"/>
    <w:rsid w:val="000276CC"/>
    <w:rsid w:val="00030B37"/>
    <w:rsid w:val="00030E2E"/>
    <w:rsid w:val="000315AF"/>
    <w:rsid w:val="000327A3"/>
    <w:rsid w:val="0003283B"/>
    <w:rsid w:val="00036AD9"/>
    <w:rsid w:val="00040190"/>
    <w:rsid w:val="00040F8B"/>
    <w:rsid w:val="0004123E"/>
    <w:rsid w:val="00044059"/>
    <w:rsid w:val="00044843"/>
    <w:rsid w:val="00045486"/>
    <w:rsid w:val="000457C9"/>
    <w:rsid w:val="00046EDC"/>
    <w:rsid w:val="0004769E"/>
    <w:rsid w:val="00051525"/>
    <w:rsid w:val="000520BC"/>
    <w:rsid w:val="000550ED"/>
    <w:rsid w:val="000561DA"/>
    <w:rsid w:val="000562D2"/>
    <w:rsid w:val="00056D1C"/>
    <w:rsid w:val="00060E84"/>
    <w:rsid w:val="00061FA8"/>
    <w:rsid w:val="000635A7"/>
    <w:rsid w:val="00063D68"/>
    <w:rsid w:val="00065D88"/>
    <w:rsid w:val="0006786D"/>
    <w:rsid w:val="00070281"/>
    <w:rsid w:val="000705FB"/>
    <w:rsid w:val="000707F4"/>
    <w:rsid w:val="00070B6F"/>
    <w:rsid w:val="00071FB0"/>
    <w:rsid w:val="000726F3"/>
    <w:rsid w:val="000741BE"/>
    <w:rsid w:val="00074ABD"/>
    <w:rsid w:val="00075834"/>
    <w:rsid w:val="00075F9A"/>
    <w:rsid w:val="00076975"/>
    <w:rsid w:val="00080783"/>
    <w:rsid w:val="0008252A"/>
    <w:rsid w:val="00082D6D"/>
    <w:rsid w:val="00082E3A"/>
    <w:rsid w:val="0008308E"/>
    <w:rsid w:val="00083275"/>
    <w:rsid w:val="0008360E"/>
    <w:rsid w:val="00083E34"/>
    <w:rsid w:val="000900A6"/>
    <w:rsid w:val="0009173E"/>
    <w:rsid w:val="0009331E"/>
    <w:rsid w:val="000937FE"/>
    <w:rsid w:val="00097A85"/>
    <w:rsid w:val="00097AF3"/>
    <w:rsid w:val="000A0823"/>
    <w:rsid w:val="000A1C9E"/>
    <w:rsid w:val="000A29BB"/>
    <w:rsid w:val="000A2D43"/>
    <w:rsid w:val="000A3984"/>
    <w:rsid w:val="000A5AE7"/>
    <w:rsid w:val="000A60C5"/>
    <w:rsid w:val="000A71FC"/>
    <w:rsid w:val="000B000B"/>
    <w:rsid w:val="000B11C7"/>
    <w:rsid w:val="000B1E58"/>
    <w:rsid w:val="000B3334"/>
    <w:rsid w:val="000B4569"/>
    <w:rsid w:val="000B6594"/>
    <w:rsid w:val="000B78F6"/>
    <w:rsid w:val="000B7A02"/>
    <w:rsid w:val="000C1E5B"/>
    <w:rsid w:val="000C2372"/>
    <w:rsid w:val="000C463C"/>
    <w:rsid w:val="000D0510"/>
    <w:rsid w:val="000D0809"/>
    <w:rsid w:val="000D3966"/>
    <w:rsid w:val="000D517F"/>
    <w:rsid w:val="000D5814"/>
    <w:rsid w:val="000D6234"/>
    <w:rsid w:val="000D7457"/>
    <w:rsid w:val="000D7483"/>
    <w:rsid w:val="000E0C49"/>
    <w:rsid w:val="000E0FC7"/>
    <w:rsid w:val="000E207D"/>
    <w:rsid w:val="000E346D"/>
    <w:rsid w:val="000E41D3"/>
    <w:rsid w:val="000E42C4"/>
    <w:rsid w:val="000E49EF"/>
    <w:rsid w:val="000E4FAB"/>
    <w:rsid w:val="000E6BA1"/>
    <w:rsid w:val="000E7D89"/>
    <w:rsid w:val="000F261B"/>
    <w:rsid w:val="000F39F8"/>
    <w:rsid w:val="000F4134"/>
    <w:rsid w:val="000F4199"/>
    <w:rsid w:val="000F49CE"/>
    <w:rsid w:val="000F5353"/>
    <w:rsid w:val="000F544C"/>
    <w:rsid w:val="000F6274"/>
    <w:rsid w:val="000F78AF"/>
    <w:rsid w:val="000F7D2A"/>
    <w:rsid w:val="00100E71"/>
    <w:rsid w:val="0010129D"/>
    <w:rsid w:val="00101848"/>
    <w:rsid w:val="001025CC"/>
    <w:rsid w:val="00103756"/>
    <w:rsid w:val="00103A14"/>
    <w:rsid w:val="0010634E"/>
    <w:rsid w:val="00110353"/>
    <w:rsid w:val="001112EC"/>
    <w:rsid w:val="00113F97"/>
    <w:rsid w:val="001145F1"/>
    <w:rsid w:val="001150EC"/>
    <w:rsid w:val="001156E8"/>
    <w:rsid w:val="00116046"/>
    <w:rsid w:val="0011767C"/>
    <w:rsid w:val="00117BA4"/>
    <w:rsid w:val="00117DF6"/>
    <w:rsid w:val="00121E4B"/>
    <w:rsid w:val="00124E73"/>
    <w:rsid w:val="00125741"/>
    <w:rsid w:val="001258CD"/>
    <w:rsid w:val="001267F9"/>
    <w:rsid w:val="001271A0"/>
    <w:rsid w:val="00133E0C"/>
    <w:rsid w:val="00134438"/>
    <w:rsid w:val="0013640E"/>
    <w:rsid w:val="001410E4"/>
    <w:rsid w:val="001416ED"/>
    <w:rsid w:val="001416F0"/>
    <w:rsid w:val="001425A4"/>
    <w:rsid w:val="001430B6"/>
    <w:rsid w:val="00144A22"/>
    <w:rsid w:val="0014580D"/>
    <w:rsid w:val="00145ABD"/>
    <w:rsid w:val="0014771D"/>
    <w:rsid w:val="00150A68"/>
    <w:rsid w:val="001516B4"/>
    <w:rsid w:val="001529AD"/>
    <w:rsid w:val="00152D8B"/>
    <w:rsid w:val="00153530"/>
    <w:rsid w:val="00153BCE"/>
    <w:rsid w:val="00153F76"/>
    <w:rsid w:val="00154D25"/>
    <w:rsid w:val="00155223"/>
    <w:rsid w:val="00156680"/>
    <w:rsid w:val="001578A2"/>
    <w:rsid w:val="00162056"/>
    <w:rsid w:val="0016290C"/>
    <w:rsid w:val="0016295F"/>
    <w:rsid w:val="001648DE"/>
    <w:rsid w:val="00165513"/>
    <w:rsid w:val="0016796E"/>
    <w:rsid w:val="00167C28"/>
    <w:rsid w:val="00173983"/>
    <w:rsid w:val="001739DA"/>
    <w:rsid w:val="00177B74"/>
    <w:rsid w:val="00177CB7"/>
    <w:rsid w:val="0018005F"/>
    <w:rsid w:val="001877DA"/>
    <w:rsid w:val="00193A63"/>
    <w:rsid w:val="00193BD2"/>
    <w:rsid w:val="0019586A"/>
    <w:rsid w:val="001975F2"/>
    <w:rsid w:val="00197BB9"/>
    <w:rsid w:val="001A03F2"/>
    <w:rsid w:val="001A11EB"/>
    <w:rsid w:val="001A15A3"/>
    <w:rsid w:val="001A3F58"/>
    <w:rsid w:val="001A5027"/>
    <w:rsid w:val="001A5B6B"/>
    <w:rsid w:val="001A6CE9"/>
    <w:rsid w:val="001A6CFA"/>
    <w:rsid w:val="001A7D5A"/>
    <w:rsid w:val="001B11B2"/>
    <w:rsid w:val="001B1215"/>
    <w:rsid w:val="001B1A0A"/>
    <w:rsid w:val="001B20DF"/>
    <w:rsid w:val="001B217F"/>
    <w:rsid w:val="001B254E"/>
    <w:rsid w:val="001B2789"/>
    <w:rsid w:val="001B2865"/>
    <w:rsid w:val="001B293C"/>
    <w:rsid w:val="001B2E1E"/>
    <w:rsid w:val="001B3442"/>
    <w:rsid w:val="001B38AB"/>
    <w:rsid w:val="001B3CBF"/>
    <w:rsid w:val="001B40ED"/>
    <w:rsid w:val="001B42D5"/>
    <w:rsid w:val="001B4369"/>
    <w:rsid w:val="001B47F0"/>
    <w:rsid w:val="001B48DF"/>
    <w:rsid w:val="001B585F"/>
    <w:rsid w:val="001B58CE"/>
    <w:rsid w:val="001B7478"/>
    <w:rsid w:val="001B764B"/>
    <w:rsid w:val="001C08DB"/>
    <w:rsid w:val="001C0A88"/>
    <w:rsid w:val="001C0D35"/>
    <w:rsid w:val="001C2510"/>
    <w:rsid w:val="001C7458"/>
    <w:rsid w:val="001D0A37"/>
    <w:rsid w:val="001D0AAA"/>
    <w:rsid w:val="001D4E26"/>
    <w:rsid w:val="001D5FCB"/>
    <w:rsid w:val="001D65B9"/>
    <w:rsid w:val="001D6E6E"/>
    <w:rsid w:val="001D724D"/>
    <w:rsid w:val="001D77C0"/>
    <w:rsid w:val="001D7BFE"/>
    <w:rsid w:val="001E0F86"/>
    <w:rsid w:val="001E1AA1"/>
    <w:rsid w:val="001E3509"/>
    <w:rsid w:val="001E4AA5"/>
    <w:rsid w:val="001E4E63"/>
    <w:rsid w:val="001E5689"/>
    <w:rsid w:val="001F11EA"/>
    <w:rsid w:val="001F1397"/>
    <w:rsid w:val="001F1559"/>
    <w:rsid w:val="001F15E6"/>
    <w:rsid w:val="001F2F0E"/>
    <w:rsid w:val="001F3936"/>
    <w:rsid w:val="001F41A0"/>
    <w:rsid w:val="001F4D9A"/>
    <w:rsid w:val="001F4DD9"/>
    <w:rsid w:val="001F5611"/>
    <w:rsid w:val="001F7846"/>
    <w:rsid w:val="0020024A"/>
    <w:rsid w:val="00200B49"/>
    <w:rsid w:val="00203C5A"/>
    <w:rsid w:val="00203F55"/>
    <w:rsid w:val="0020545E"/>
    <w:rsid w:val="00205547"/>
    <w:rsid w:val="002063F5"/>
    <w:rsid w:val="00207E47"/>
    <w:rsid w:val="0021017A"/>
    <w:rsid w:val="0021057F"/>
    <w:rsid w:val="0021069F"/>
    <w:rsid w:val="00210ABF"/>
    <w:rsid w:val="002122A8"/>
    <w:rsid w:val="00212307"/>
    <w:rsid w:val="00214ABD"/>
    <w:rsid w:val="0021536A"/>
    <w:rsid w:val="002154C9"/>
    <w:rsid w:val="00215664"/>
    <w:rsid w:val="00215B45"/>
    <w:rsid w:val="00216EA2"/>
    <w:rsid w:val="00220CCD"/>
    <w:rsid w:val="002218E4"/>
    <w:rsid w:val="00222A9C"/>
    <w:rsid w:val="00223291"/>
    <w:rsid w:val="00223544"/>
    <w:rsid w:val="00223B7A"/>
    <w:rsid w:val="002266B5"/>
    <w:rsid w:val="002268E6"/>
    <w:rsid w:val="00230E17"/>
    <w:rsid w:val="002314B5"/>
    <w:rsid w:val="002322AB"/>
    <w:rsid w:val="00233B76"/>
    <w:rsid w:val="00234FB1"/>
    <w:rsid w:val="0023757A"/>
    <w:rsid w:val="00240D43"/>
    <w:rsid w:val="002412D7"/>
    <w:rsid w:val="00241C18"/>
    <w:rsid w:val="0024336B"/>
    <w:rsid w:val="0024352F"/>
    <w:rsid w:val="00245E7B"/>
    <w:rsid w:val="00246185"/>
    <w:rsid w:val="0024710A"/>
    <w:rsid w:val="00247424"/>
    <w:rsid w:val="002507D3"/>
    <w:rsid w:val="002509F7"/>
    <w:rsid w:val="00251DC5"/>
    <w:rsid w:val="00251E28"/>
    <w:rsid w:val="002527A2"/>
    <w:rsid w:val="00252FDC"/>
    <w:rsid w:val="00253825"/>
    <w:rsid w:val="00256557"/>
    <w:rsid w:val="00256558"/>
    <w:rsid w:val="0025679F"/>
    <w:rsid w:val="00256FE3"/>
    <w:rsid w:val="002571A5"/>
    <w:rsid w:val="00257EE1"/>
    <w:rsid w:val="00261240"/>
    <w:rsid w:val="002616C3"/>
    <w:rsid w:val="00261E22"/>
    <w:rsid w:val="00264101"/>
    <w:rsid w:val="00264149"/>
    <w:rsid w:val="00267C9C"/>
    <w:rsid w:val="00267E3C"/>
    <w:rsid w:val="00267F64"/>
    <w:rsid w:val="00271870"/>
    <w:rsid w:val="0027411D"/>
    <w:rsid w:val="00274489"/>
    <w:rsid w:val="00274605"/>
    <w:rsid w:val="00274F7D"/>
    <w:rsid w:val="00275359"/>
    <w:rsid w:val="002758AD"/>
    <w:rsid w:val="00277438"/>
    <w:rsid w:val="00277FAB"/>
    <w:rsid w:val="00280E01"/>
    <w:rsid w:val="00282602"/>
    <w:rsid w:val="00282953"/>
    <w:rsid w:val="00282E56"/>
    <w:rsid w:val="002832BC"/>
    <w:rsid w:val="002856D7"/>
    <w:rsid w:val="002865B3"/>
    <w:rsid w:val="00291EEA"/>
    <w:rsid w:val="00291FA5"/>
    <w:rsid w:val="0029262D"/>
    <w:rsid w:val="00293F70"/>
    <w:rsid w:val="0029410F"/>
    <w:rsid w:val="00294F51"/>
    <w:rsid w:val="00295905"/>
    <w:rsid w:val="0029695B"/>
    <w:rsid w:val="00296ADE"/>
    <w:rsid w:val="00296B39"/>
    <w:rsid w:val="00297933"/>
    <w:rsid w:val="002A10D9"/>
    <w:rsid w:val="002A1732"/>
    <w:rsid w:val="002A1BC0"/>
    <w:rsid w:val="002A1BFE"/>
    <w:rsid w:val="002A1DA2"/>
    <w:rsid w:val="002A28E6"/>
    <w:rsid w:val="002A43E0"/>
    <w:rsid w:val="002A553E"/>
    <w:rsid w:val="002B1E91"/>
    <w:rsid w:val="002B29C8"/>
    <w:rsid w:val="002B3187"/>
    <w:rsid w:val="002B36AD"/>
    <w:rsid w:val="002B37B1"/>
    <w:rsid w:val="002B4F3C"/>
    <w:rsid w:val="002B5626"/>
    <w:rsid w:val="002B591A"/>
    <w:rsid w:val="002B59CE"/>
    <w:rsid w:val="002B5B74"/>
    <w:rsid w:val="002B5E84"/>
    <w:rsid w:val="002B61A2"/>
    <w:rsid w:val="002B6BE0"/>
    <w:rsid w:val="002C49F5"/>
    <w:rsid w:val="002C4B22"/>
    <w:rsid w:val="002C508D"/>
    <w:rsid w:val="002C57A9"/>
    <w:rsid w:val="002C70B1"/>
    <w:rsid w:val="002C7138"/>
    <w:rsid w:val="002C789C"/>
    <w:rsid w:val="002C7961"/>
    <w:rsid w:val="002C7C09"/>
    <w:rsid w:val="002D0465"/>
    <w:rsid w:val="002D092D"/>
    <w:rsid w:val="002D2648"/>
    <w:rsid w:val="002D2F84"/>
    <w:rsid w:val="002D500B"/>
    <w:rsid w:val="002D6D28"/>
    <w:rsid w:val="002D6D46"/>
    <w:rsid w:val="002D7C92"/>
    <w:rsid w:val="002E1B76"/>
    <w:rsid w:val="002E1DC5"/>
    <w:rsid w:val="002E39D7"/>
    <w:rsid w:val="002E3DAD"/>
    <w:rsid w:val="002E3DFF"/>
    <w:rsid w:val="002E5290"/>
    <w:rsid w:val="002E6A08"/>
    <w:rsid w:val="002E7FB2"/>
    <w:rsid w:val="002F1AA4"/>
    <w:rsid w:val="002F4D80"/>
    <w:rsid w:val="002F5707"/>
    <w:rsid w:val="002F5F8E"/>
    <w:rsid w:val="002F69F9"/>
    <w:rsid w:val="002F7052"/>
    <w:rsid w:val="002F75EC"/>
    <w:rsid w:val="002F7BD3"/>
    <w:rsid w:val="00303C7A"/>
    <w:rsid w:val="003047C3"/>
    <w:rsid w:val="003058AF"/>
    <w:rsid w:val="0030698C"/>
    <w:rsid w:val="00307DB9"/>
    <w:rsid w:val="00307FE7"/>
    <w:rsid w:val="00312A36"/>
    <w:rsid w:val="0031367F"/>
    <w:rsid w:val="00313A52"/>
    <w:rsid w:val="00313D09"/>
    <w:rsid w:val="0031424E"/>
    <w:rsid w:val="00315B6B"/>
    <w:rsid w:val="00315C0A"/>
    <w:rsid w:val="003201A9"/>
    <w:rsid w:val="00320AFE"/>
    <w:rsid w:val="00320F26"/>
    <w:rsid w:val="003221E5"/>
    <w:rsid w:val="00323EBC"/>
    <w:rsid w:val="00324547"/>
    <w:rsid w:val="003246E1"/>
    <w:rsid w:val="00324D54"/>
    <w:rsid w:val="003251D1"/>
    <w:rsid w:val="0032537D"/>
    <w:rsid w:val="0032636B"/>
    <w:rsid w:val="003317E1"/>
    <w:rsid w:val="00331CD6"/>
    <w:rsid w:val="00333159"/>
    <w:rsid w:val="00333528"/>
    <w:rsid w:val="00333DAE"/>
    <w:rsid w:val="003342CB"/>
    <w:rsid w:val="003350F4"/>
    <w:rsid w:val="003355B8"/>
    <w:rsid w:val="00335FE4"/>
    <w:rsid w:val="0033692E"/>
    <w:rsid w:val="00336C72"/>
    <w:rsid w:val="00337AAF"/>
    <w:rsid w:val="00337B88"/>
    <w:rsid w:val="00340959"/>
    <w:rsid w:val="0034098E"/>
    <w:rsid w:val="003417E6"/>
    <w:rsid w:val="00341A66"/>
    <w:rsid w:val="003424F6"/>
    <w:rsid w:val="00343664"/>
    <w:rsid w:val="003443D6"/>
    <w:rsid w:val="003447DF"/>
    <w:rsid w:val="00344CFF"/>
    <w:rsid w:val="00345312"/>
    <w:rsid w:val="00345A9B"/>
    <w:rsid w:val="0034761F"/>
    <w:rsid w:val="00347D4A"/>
    <w:rsid w:val="0035371C"/>
    <w:rsid w:val="00353E18"/>
    <w:rsid w:val="00353F1B"/>
    <w:rsid w:val="00354172"/>
    <w:rsid w:val="003546CD"/>
    <w:rsid w:val="00354FA3"/>
    <w:rsid w:val="00355509"/>
    <w:rsid w:val="00356DE2"/>
    <w:rsid w:val="0035793F"/>
    <w:rsid w:val="00357D31"/>
    <w:rsid w:val="00357E0B"/>
    <w:rsid w:val="00357E30"/>
    <w:rsid w:val="003621AB"/>
    <w:rsid w:val="00362D10"/>
    <w:rsid w:val="00362F5C"/>
    <w:rsid w:val="00362FAB"/>
    <w:rsid w:val="00364F5F"/>
    <w:rsid w:val="003673A0"/>
    <w:rsid w:val="00367699"/>
    <w:rsid w:val="00367E35"/>
    <w:rsid w:val="00367EE7"/>
    <w:rsid w:val="00370799"/>
    <w:rsid w:val="00370ADA"/>
    <w:rsid w:val="0037233C"/>
    <w:rsid w:val="003727DC"/>
    <w:rsid w:val="003728DD"/>
    <w:rsid w:val="00375971"/>
    <w:rsid w:val="003765B7"/>
    <w:rsid w:val="003768AC"/>
    <w:rsid w:val="00380AC7"/>
    <w:rsid w:val="00380AED"/>
    <w:rsid w:val="003811D9"/>
    <w:rsid w:val="00381558"/>
    <w:rsid w:val="00381702"/>
    <w:rsid w:val="003831DE"/>
    <w:rsid w:val="00383CBA"/>
    <w:rsid w:val="003846D3"/>
    <w:rsid w:val="00384EA5"/>
    <w:rsid w:val="0039040E"/>
    <w:rsid w:val="00390D66"/>
    <w:rsid w:val="00391260"/>
    <w:rsid w:val="003922B8"/>
    <w:rsid w:val="003935A3"/>
    <w:rsid w:val="003951DA"/>
    <w:rsid w:val="003A276E"/>
    <w:rsid w:val="003A337C"/>
    <w:rsid w:val="003A385C"/>
    <w:rsid w:val="003A47FB"/>
    <w:rsid w:val="003A59F3"/>
    <w:rsid w:val="003A5CBB"/>
    <w:rsid w:val="003A6269"/>
    <w:rsid w:val="003A6D0B"/>
    <w:rsid w:val="003A6D73"/>
    <w:rsid w:val="003B1222"/>
    <w:rsid w:val="003B14BF"/>
    <w:rsid w:val="003B35DB"/>
    <w:rsid w:val="003B3D0A"/>
    <w:rsid w:val="003B5D69"/>
    <w:rsid w:val="003B5EB1"/>
    <w:rsid w:val="003B688D"/>
    <w:rsid w:val="003B699D"/>
    <w:rsid w:val="003B759B"/>
    <w:rsid w:val="003C0407"/>
    <w:rsid w:val="003C0DE5"/>
    <w:rsid w:val="003C2AF6"/>
    <w:rsid w:val="003C2C22"/>
    <w:rsid w:val="003C3317"/>
    <w:rsid w:val="003C47EE"/>
    <w:rsid w:val="003C4F0E"/>
    <w:rsid w:val="003C5FBE"/>
    <w:rsid w:val="003C69B6"/>
    <w:rsid w:val="003D0F64"/>
    <w:rsid w:val="003D395B"/>
    <w:rsid w:val="003D3A5A"/>
    <w:rsid w:val="003D529D"/>
    <w:rsid w:val="003E2987"/>
    <w:rsid w:val="003E3248"/>
    <w:rsid w:val="003E33E1"/>
    <w:rsid w:val="003E354C"/>
    <w:rsid w:val="003E40F2"/>
    <w:rsid w:val="003E45C5"/>
    <w:rsid w:val="003E5456"/>
    <w:rsid w:val="003E5D78"/>
    <w:rsid w:val="003E6764"/>
    <w:rsid w:val="003E7015"/>
    <w:rsid w:val="003F10F1"/>
    <w:rsid w:val="003F25E6"/>
    <w:rsid w:val="003F2D6F"/>
    <w:rsid w:val="003F2F52"/>
    <w:rsid w:val="003F3DE9"/>
    <w:rsid w:val="003F45AC"/>
    <w:rsid w:val="003F5DC5"/>
    <w:rsid w:val="003F5DD0"/>
    <w:rsid w:val="003F62F7"/>
    <w:rsid w:val="003F7242"/>
    <w:rsid w:val="003F75DC"/>
    <w:rsid w:val="003F7BE6"/>
    <w:rsid w:val="003F7CAC"/>
    <w:rsid w:val="003F7D69"/>
    <w:rsid w:val="00401D44"/>
    <w:rsid w:val="00401DC0"/>
    <w:rsid w:val="00402A86"/>
    <w:rsid w:val="004049B2"/>
    <w:rsid w:val="00404FB2"/>
    <w:rsid w:val="00405B88"/>
    <w:rsid w:val="00405C53"/>
    <w:rsid w:val="00406E35"/>
    <w:rsid w:val="00407DAE"/>
    <w:rsid w:val="00410802"/>
    <w:rsid w:val="00410946"/>
    <w:rsid w:val="00412397"/>
    <w:rsid w:val="00413E65"/>
    <w:rsid w:val="00413F2D"/>
    <w:rsid w:val="0041682B"/>
    <w:rsid w:val="004216AF"/>
    <w:rsid w:val="004232C7"/>
    <w:rsid w:val="0042677D"/>
    <w:rsid w:val="00426889"/>
    <w:rsid w:val="0043051C"/>
    <w:rsid w:val="0043063B"/>
    <w:rsid w:val="004335BF"/>
    <w:rsid w:val="00436F5C"/>
    <w:rsid w:val="00437B3F"/>
    <w:rsid w:val="00437E26"/>
    <w:rsid w:val="00440CC1"/>
    <w:rsid w:val="00442F36"/>
    <w:rsid w:val="00443D9F"/>
    <w:rsid w:val="00444658"/>
    <w:rsid w:val="00445003"/>
    <w:rsid w:val="004459BE"/>
    <w:rsid w:val="00446577"/>
    <w:rsid w:val="0045290C"/>
    <w:rsid w:val="00452CA1"/>
    <w:rsid w:val="00454117"/>
    <w:rsid w:val="004549C1"/>
    <w:rsid w:val="004555F9"/>
    <w:rsid w:val="00455714"/>
    <w:rsid w:val="00455904"/>
    <w:rsid w:val="004562DD"/>
    <w:rsid w:val="00457139"/>
    <w:rsid w:val="00457650"/>
    <w:rsid w:val="004612F5"/>
    <w:rsid w:val="00462089"/>
    <w:rsid w:val="00462CBB"/>
    <w:rsid w:val="004656A9"/>
    <w:rsid w:val="00466143"/>
    <w:rsid w:val="004668F6"/>
    <w:rsid w:val="004703E5"/>
    <w:rsid w:val="00474637"/>
    <w:rsid w:val="00475A6E"/>
    <w:rsid w:val="0047639A"/>
    <w:rsid w:val="004772B6"/>
    <w:rsid w:val="00477F39"/>
    <w:rsid w:val="0048032B"/>
    <w:rsid w:val="0048105D"/>
    <w:rsid w:val="004811C9"/>
    <w:rsid w:val="00481A85"/>
    <w:rsid w:val="0048292B"/>
    <w:rsid w:val="00485462"/>
    <w:rsid w:val="00485891"/>
    <w:rsid w:val="00485E0B"/>
    <w:rsid w:val="004861F9"/>
    <w:rsid w:val="004862D1"/>
    <w:rsid w:val="00486BAB"/>
    <w:rsid w:val="00487390"/>
    <w:rsid w:val="00487767"/>
    <w:rsid w:val="0048783B"/>
    <w:rsid w:val="00490083"/>
    <w:rsid w:val="00490527"/>
    <w:rsid w:val="00492C43"/>
    <w:rsid w:val="004939B1"/>
    <w:rsid w:val="00497C1E"/>
    <w:rsid w:val="004A0A47"/>
    <w:rsid w:val="004A2359"/>
    <w:rsid w:val="004A4670"/>
    <w:rsid w:val="004A4D05"/>
    <w:rsid w:val="004A5245"/>
    <w:rsid w:val="004A646C"/>
    <w:rsid w:val="004A72EE"/>
    <w:rsid w:val="004A7662"/>
    <w:rsid w:val="004B0457"/>
    <w:rsid w:val="004B2124"/>
    <w:rsid w:val="004B22A1"/>
    <w:rsid w:val="004B2E0B"/>
    <w:rsid w:val="004B3805"/>
    <w:rsid w:val="004B59D4"/>
    <w:rsid w:val="004B67C9"/>
    <w:rsid w:val="004B6A84"/>
    <w:rsid w:val="004C0456"/>
    <w:rsid w:val="004C12E5"/>
    <w:rsid w:val="004C3C17"/>
    <w:rsid w:val="004C3D63"/>
    <w:rsid w:val="004C5046"/>
    <w:rsid w:val="004C57FC"/>
    <w:rsid w:val="004C5F3C"/>
    <w:rsid w:val="004C6C6F"/>
    <w:rsid w:val="004C6EB6"/>
    <w:rsid w:val="004D07D4"/>
    <w:rsid w:val="004D0AB1"/>
    <w:rsid w:val="004D101C"/>
    <w:rsid w:val="004D2EA8"/>
    <w:rsid w:val="004D54D6"/>
    <w:rsid w:val="004D577B"/>
    <w:rsid w:val="004D5C21"/>
    <w:rsid w:val="004D649B"/>
    <w:rsid w:val="004D77E1"/>
    <w:rsid w:val="004E009B"/>
    <w:rsid w:val="004E0C8C"/>
    <w:rsid w:val="004E2071"/>
    <w:rsid w:val="004E2D2C"/>
    <w:rsid w:val="004E4C59"/>
    <w:rsid w:val="004E4DF9"/>
    <w:rsid w:val="004E5C9E"/>
    <w:rsid w:val="004E638B"/>
    <w:rsid w:val="004E6D1B"/>
    <w:rsid w:val="004E6FAE"/>
    <w:rsid w:val="004E707F"/>
    <w:rsid w:val="004F105B"/>
    <w:rsid w:val="004F3014"/>
    <w:rsid w:val="004F3CA3"/>
    <w:rsid w:val="004F637D"/>
    <w:rsid w:val="0050218D"/>
    <w:rsid w:val="005022B2"/>
    <w:rsid w:val="0050378C"/>
    <w:rsid w:val="00506D7D"/>
    <w:rsid w:val="00510909"/>
    <w:rsid w:val="00512DB8"/>
    <w:rsid w:val="0051336F"/>
    <w:rsid w:val="0051390F"/>
    <w:rsid w:val="00513B49"/>
    <w:rsid w:val="00513C3D"/>
    <w:rsid w:val="005151CE"/>
    <w:rsid w:val="00515669"/>
    <w:rsid w:val="00521653"/>
    <w:rsid w:val="00521C9F"/>
    <w:rsid w:val="0052410A"/>
    <w:rsid w:val="00524C24"/>
    <w:rsid w:val="0052579D"/>
    <w:rsid w:val="00526E6E"/>
    <w:rsid w:val="00527BEE"/>
    <w:rsid w:val="00531ABF"/>
    <w:rsid w:val="00533598"/>
    <w:rsid w:val="00533EB2"/>
    <w:rsid w:val="00534EE1"/>
    <w:rsid w:val="00535AB4"/>
    <w:rsid w:val="005360A4"/>
    <w:rsid w:val="00537978"/>
    <w:rsid w:val="00537D39"/>
    <w:rsid w:val="005414A5"/>
    <w:rsid w:val="00543940"/>
    <w:rsid w:val="00543AA8"/>
    <w:rsid w:val="0054418C"/>
    <w:rsid w:val="00544AAA"/>
    <w:rsid w:val="005462E2"/>
    <w:rsid w:val="005515D9"/>
    <w:rsid w:val="00551D8C"/>
    <w:rsid w:val="00551E7D"/>
    <w:rsid w:val="005522BD"/>
    <w:rsid w:val="0055326D"/>
    <w:rsid w:val="0055395F"/>
    <w:rsid w:val="00554624"/>
    <w:rsid w:val="005566FB"/>
    <w:rsid w:val="00556AA7"/>
    <w:rsid w:val="00560C59"/>
    <w:rsid w:val="0056113C"/>
    <w:rsid w:val="005620FC"/>
    <w:rsid w:val="00562228"/>
    <w:rsid w:val="00564D68"/>
    <w:rsid w:val="00565F02"/>
    <w:rsid w:val="0056628E"/>
    <w:rsid w:val="005664A1"/>
    <w:rsid w:val="00566CBD"/>
    <w:rsid w:val="0056702C"/>
    <w:rsid w:val="005671E7"/>
    <w:rsid w:val="0056790F"/>
    <w:rsid w:val="0057086D"/>
    <w:rsid w:val="00570A8E"/>
    <w:rsid w:val="005739BB"/>
    <w:rsid w:val="00573D64"/>
    <w:rsid w:val="005743AA"/>
    <w:rsid w:val="005750E6"/>
    <w:rsid w:val="005754E3"/>
    <w:rsid w:val="0057580B"/>
    <w:rsid w:val="00575D0E"/>
    <w:rsid w:val="005839E7"/>
    <w:rsid w:val="005854A6"/>
    <w:rsid w:val="0058642F"/>
    <w:rsid w:val="005866DB"/>
    <w:rsid w:val="00586ACE"/>
    <w:rsid w:val="00591991"/>
    <w:rsid w:val="005927EF"/>
    <w:rsid w:val="00592E64"/>
    <w:rsid w:val="005935EE"/>
    <w:rsid w:val="005938C7"/>
    <w:rsid w:val="00594775"/>
    <w:rsid w:val="00594987"/>
    <w:rsid w:val="00594C2B"/>
    <w:rsid w:val="00594F89"/>
    <w:rsid w:val="005957CD"/>
    <w:rsid w:val="0059656D"/>
    <w:rsid w:val="00596775"/>
    <w:rsid w:val="005970AD"/>
    <w:rsid w:val="005A0E6E"/>
    <w:rsid w:val="005A14C8"/>
    <w:rsid w:val="005A3BB1"/>
    <w:rsid w:val="005A52B6"/>
    <w:rsid w:val="005A67AF"/>
    <w:rsid w:val="005A6AA3"/>
    <w:rsid w:val="005B0818"/>
    <w:rsid w:val="005B12C0"/>
    <w:rsid w:val="005B1A7F"/>
    <w:rsid w:val="005B256C"/>
    <w:rsid w:val="005B3D67"/>
    <w:rsid w:val="005B4464"/>
    <w:rsid w:val="005B6D77"/>
    <w:rsid w:val="005C0D9F"/>
    <w:rsid w:val="005C1DB2"/>
    <w:rsid w:val="005C2168"/>
    <w:rsid w:val="005C4632"/>
    <w:rsid w:val="005C7235"/>
    <w:rsid w:val="005C74A8"/>
    <w:rsid w:val="005D15F2"/>
    <w:rsid w:val="005D16EB"/>
    <w:rsid w:val="005D31BE"/>
    <w:rsid w:val="005D42FC"/>
    <w:rsid w:val="005D433F"/>
    <w:rsid w:val="005D489A"/>
    <w:rsid w:val="005D58B5"/>
    <w:rsid w:val="005D7321"/>
    <w:rsid w:val="005D773D"/>
    <w:rsid w:val="005E01C4"/>
    <w:rsid w:val="005E1DFD"/>
    <w:rsid w:val="005E3C93"/>
    <w:rsid w:val="005E4224"/>
    <w:rsid w:val="005E576D"/>
    <w:rsid w:val="005F0C8F"/>
    <w:rsid w:val="005F10FC"/>
    <w:rsid w:val="005F1C7D"/>
    <w:rsid w:val="005F3B40"/>
    <w:rsid w:val="005F5BC7"/>
    <w:rsid w:val="005F65C4"/>
    <w:rsid w:val="005F6793"/>
    <w:rsid w:val="005F6999"/>
    <w:rsid w:val="005F6E8D"/>
    <w:rsid w:val="005F72D7"/>
    <w:rsid w:val="0060090D"/>
    <w:rsid w:val="00600AFE"/>
    <w:rsid w:val="00600C91"/>
    <w:rsid w:val="00601538"/>
    <w:rsid w:val="006021C1"/>
    <w:rsid w:val="0060234F"/>
    <w:rsid w:val="00602BDB"/>
    <w:rsid w:val="0060470D"/>
    <w:rsid w:val="00606AC3"/>
    <w:rsid w:val="00607B56"/>
    <w:rsid w:val="00610E2E"/>
    <w:rsid w:val="00612024"/>
    <w:rsid w:val="00612796"/>
    <w:rsid w:val="00614A82"/>
    <w:rsid w:val="006150FC"/>
    <w:rsid w:val="00617696"/>
    <w:rsid w:val="006218C0"/>
    <w:rsid w:val="006218D8"/>
    <w:rsid w:val="00625653"/>
    <w:rsid w:val="00625C00"/>
    <w:rsid w:val="006263EE"/>
    <w:rsid w:val="00627111"/>
    <w:rsid w:val="00627666"/>
    <w:rsid w:val="00627790"/>
    <w:rsid w:val="006278B5"/>
    <w:rsid w:val="00630736"/>
    <w:rsid w:val="006312E9"/>
    <w:rsid w:val="00632416"/>
    <w:rsid w:val="00632B7B"/>
    <w:rsid w:val="00635095"/>
    <w:rsid w:val="006357CD"/>
    <w:rsid w:val="00636453"/>
    <w:rsid w:val="0063656B"/>
    <w:rsid w:val="00636FC5"/>
    <w:rsid w:val="00637523"/>
    <w:rsid w:val="00637E3C"/>
    <w:rsid w:val="006401E8"/>
    <w:rsid w:val="006409DA"/>
    <w:rsid w:val="0064192E"/>
    <w:rsid w:val="006427F5"/>
    <w:rsid w:val="00643A35"/>
    <w:rsid w:val="006445B6"/>
    <w:rsid w:val="006447E8"/>
    <w:rsid w:val="006476F9"/>
    <w:rsid w:val="00647F13"/>
    <w:rsid w:val="006505FC"/>
    <w:rsid w:val="00651583"/>
    <w:rsid w:val="006516BF"/>
    <w:rsid w:val="00651DE8"/>
    <w:rsid w:val="0065569E"/>
    <w:rsid w:val="006615AA"/>
    <w:rsid w:val="00662182"/>
    <w:rsid w:val="00663026"/>
    <w:rsid w:val="006636DE"/>
    <w:rsid w:val="00663FA9"/>
    <w:rsid w:val="00665433"/>
    <w:rsid w:val="006664EB"/>
    <w:rsid w:val="00667960"/>
    <w:rsid w:val="0067200C"/>
    <w:rsid w:val="00673245"/>
    <w:rsid w:val="00673E9A"/>
    <w:rsid w:val="00674954"/>
    <w:rsid w:val="00675B41"/>
    <w:rsid w:val="00676E45"/>
    <w:rsid w:val="00677B26"/>
    <w:rsid w:val="00681A5B"/>
    <w:rsid w:val="00683580"/>
    <w:rsid w:val="00683CA0"/>
    <w:rsid w:val="00683CBD"/>
    <w:rsid w:val="00684304"/>
    <w:rsid w:val="0068481B"/>
    <w:rsid w:val="00684D28"/>
    <w:rsid w:val="00686638"/>
    <w:rsid w:val="00686BBF"/>
    <w:rsid w:val="00687814"/>
    <w:rsid w:val="00690E7C"/>
    <w:rsid w:val="00691C4C"/>
    <w:rsid w:val="006927DA"/>
    <w:rsid w:val="0069309C"/>
    <w:rsid w:val="00694A24"/>
    <w:rsid w:val="00694D0C"/>
    <w:rsid w:val="00694D95"/>
    <w:rsid w:val="00695C73"/>
    <w:rsid w:val="0069613B"/>
    <w:rsid w:val="00697820"/>
    <w:rsid w:val="00697B21"/>
    <w:rsid w:val="00697CF9"/>
    <w:rsid w:val="006A0BA4"/>
    <w:rsid w:val="006A0BFE"/>
    <w:rsid w:val="006A2614"/>
    <w:rsid w:val="006A2A2A"/>
    <w:rsid w:val="006A33BA"/>
    <w:rsid w:val="006A3C9F"/>
    <w:rsid w:val="006A525C"/>
    <w:rsid w:val="006A55C0"/>
    <w:rsid w:val="006A572E"/>
    <w:rsid w:val="006A64F7"/>
    <w:rsid w:val="006A74DE"/>
    <w:rsid w:val="006B0480"/>
    <w:rsid w:val="006B1B01"/>
    <w:rsid w:val="006B5236"/>
    <w:rsid w:val="006B568A"/>
    <w:rsid w:val="006B56C4"/>
    <w:rsid w:val="006B571E"/>
    <w:rsid w:val="006B5E7C"/>
    <w:rsid w:val="006C1750"/>
    <w:rsid w:val="006C1E12"/>
    <w:rsid w:val="006C1E1E"/>
    <w:rsid w:val="006C1F71"/>
    <w:rsid w:val="006C2030"/>
    <w:rsid w:val="006C20B5"/>
    <w:rsid w:val="006C285F"/>
    <w:rsid w:val="006C2886"/>
    <w:rsid w:val="006C2E94"/>
    <w:rsid w:val="006C30E4"/>
    <w:rsid w:val="006C3CB5"/>
    <w:rsid w:val="006C4381"/>
    <w:rsid w:val="006C6670"/>
    <w:rsid w:val="006C73CE"/>
    <w:rsid w:val="006C78E7"/>
    <w:rsid w:val="006D57C4"/>
    <w:rsid w:val="006D5CEC"/>
    <w:rsid w:val="006D6FE9"/>
    <w:rsid w:val="006D753D"/>
    <w:rsid w:val="006D7DD9"/>
    <w:rsid w:val="006E0AC2"/>
    <w:rsid w:val="006E0F1A"/>
    <w:rsid w:val="006E172E"/>
    <w:rsid w:val="006E1B8B"/>
    <w:rsid w:val="006E229A"/>
    <w:rsid w:val="006E30E2"/>
    <w:rsid w:val="006E3FC3"/>
    <w:rsid w:val="006F1487"/>
    <w:rsid w:val="006F169E"/>
    <w:rsid w:val="006F4A77"/>
    <w:rsid w:val="006F5CAC"/>
    <w:rsid w:val="006F6E28"/>
    <w:rsid w:val="0070036B"/>
    <w:rsid w:val="00701990"/>
    <w:rsid w:val="00701EF4"/>
    <w:rsid w:val="00702F7F"/>
    <w:rsid w:val="00703033"/>
    <w:rsid w:val="007031D4"/>
    <w:rsid w:val="0070531B"/>
    <w:rsid w:val="007066A6"/>
    <w:rsid w:val="00706AB9"/>
    <w:rsid w:val="00710A16"/>
    <w:rsid w:val="00710F7C"/>
    <w:rsid w:val="00711163"/>
    <w:rsid w:val="0071188D"/>
    <w:rsid w:val="0071472A"/>
    <w:rsid w:val="00715906"/>
    <w:rsid w:val="00716036"/>
    <w:rsid w:val="00716427"/>
    <w:rsid w:val="007169A0"/>
    <w:rsid w:val="00720A27"/>
    <w:rsid w:val="007215AE"/>
    <w:rsid w:val="00722D65"/>
    <w:rsid w:val="00722E29"/>
    <w:rsid w:val="00723731"/>
    <w:rsid w:val="00723745"/>
    <w:rsid w:val="00723954"/>
    <w:rsid w:val="0072444A"/>
    <w:rsid w:val="007261FA"/>
    <w:rsid w:val="0072631E"/>
    <w:rsid w:val="00726568"/>
    <w:rsid w:val="00727468"/>
    <w:rsid w:val="00727F3E"/>
    <w:rsid w:val="00731F51"/>
    <w:rsid w:val="00733192"/>
    <w:rsid w:val="00733D6B"/>
    <w:rsid w:val="00734106"/>
    <w:rsid w:val="00734171"/>
    <w:rsid w:val="0073425B"/>
    <w:rsid w:val="00735EBC"/>
    <w:rsid w:val="00737E18"/>
    <w:rsid w:val="007409AB"/>
    <w:rsid w:val="0074267D"/>
    <w:rsid w:val="00743DB4"/>
    <w:rsid w:val="007468AD"/>
    <w:rsid w:val="00746C55"/>
    <w:rsid w:val="00747348"/>
    <w:rsid w:val="00747B6C"/>
    <w:rsid w:val="0075180D"/>
    <w:rsid w:val="007519E3"/>
    <w:rsid w:val="00751F0F"/>
    <w:rsid w:val="00751F93"/>
    <w:rsid w:val="0075210F"/>
    <w:rsid w:val="007525D2"/>
    <w:rsid w:val="00753ED6"/>
    <w:rsid w:val="00754178"/>
    <w:rsid w:val="00754397"/>
    <w:rsid w:val="00755FED"/>
    <w:rsid w:val="0075617B"/>
    <w:rsid w:val="00762D76"/>
    <w:rsid w:val="00763B1A"/>
    <w:rsid w:val="00766259"/>
    <w:rsid w:val="00770F27"/>
    <w:rsid w:val="00771094"/>
    <w:rsid w:val="00773450"/>
    <w:rsid w:val="00773878"/>
    <w:rsid w:val="007777EC"/>
    <w:rsid w:val="0078181F"/>
    <w:rsid w:val="007828D0"/>
    <w:rsid w:val="0078305A"/>
    <w:rsid w:val="007839A7"/>
    <w:rsid w:val="007846A5"/>
    <w:rsid w:val="007859D8"/>
    <w:rsid w:val="00786D50"/>
    <w:rsid w:val="00787A46"/>
    <w:rsid w:val="00790F28"/>
    <w:rsid w:val="007921C9"/>
    <w:rsid w:val="00793F09"/>
    <w:rsid w:val="00794493"/>
    <w:rsid w:val="00794B9B"/>
    <w:rsid w:val="00795227"/>
    <w:rsid w:val="007962EA"/>
    <w:rsid w:val="00797E97"/>
    <w:rsid w:val="007A083D"/>
    <w:rsid w:val="007A0965"/>
    <w:rsid w:val="007A348C"/>
    <w:rsid w:val="007A3B0B"/>
    <w:rsid w:val="007A4F8C"/>
    <w:rsid w:val="007A5288"/>
    <w:rsid w:val="007A6A1F"/>
    <w:rsid w:val="007A772C"/>
    <w:rsid w:val="007B0F02"/>
    <w:rsid w:val="007B11C1"/>
    <w:rsid w:val="007B1D0F"/>
    <w:rsid w:val="007B1F17"/>
    <w:rsid w:val="007B2641"/>
    <w:rsid w:val="007B2AE4"/>
    <w:rsid w:val="007B2FE6"/>
    <w:rsid w:val="007B35B8"/>
    <w:rsid w:val="007B3E0C"/>
    <w:rsid w:val="007B41D2"/>
    <w:rsid w:val="007B6835"/>
    <w:rsid w:val="007B7368"/>
    <w:rsid w:val="007C1E5B"/>
    <w:rsid w:val="007C3ED3"/>
    <w:rsid w:val="007C4D17"/>
    <w:rsid w:val="007C4FF4"/>
    <w:rsid w:val="007C60A8"/>
    <w:rsid w:val="007C7F84"/>
    <w:rsid w:val="007D0E28"/>
    <w:rsid w:val="007D12E4"/>
    <w:rsid w:val="007D1E7A"/>
    <w:rsid w:val="007D2868"/>
    <w:rsid w:val="007D2EB8"/>
    <w:rsid w:val="007D419A"/>
    <w:rsid w:val="007D4784"/>
    <w:rsid w:val="007D4A72"/>
    <w:rsid w:val="007D7AFD"/>
    <w:rsid w:val="007E1E48"/>
    <w:rsid w:val="007E1F18"/>
    <w:rsid w:val="007E2836"/>
    <w:rsid w:val="007E37CE"/>
    <w:rsid w:val="007E6457"/>
    <w:rsid w:val="007E6904"/>
    <w:rsid w:val="007E6F1B"/>
    <w:rsid w:val="007E70EA"/>
    <w:rsid w:val="007F24FA"/>
    <w:rsid w:val="007F268F"/>
    <w:rsid w:val="007F2ABE"/>
    <w:rsid w:val="007F2DF3"/>
    <w:rsid w:val="007F718A"/>
    <w:rsid w:val="007F7848"/>
    <w:rsid w:val="00800C0E"/>
    <w:rsid w:val="008012C7"/>
    <w:rsid w:val="00802669"/>
    <w:rsid w:val="00802E2B"/>
    <w:rsid w:val="008033DA"/>
    <w:rsid w:val="0080371D"/>
    <w:rsid w:val="00803741"/>
    <w:rsid w:val="008041FF"/>
    <w:rsid w:val="0080646F"/>
    <w:rsid w:val="00806C44"/>
    <w:rsid w:val="00810C12"/>
    <w:rsid w:val="00811371"/>
    <w:rsid w:val="00811C4D"/>
    <w:rsid w:val="00813140"/>
    <w:rsid w:val="00813743"/>
    <w:rsid w:val="00814ABE"/>
    <w:rsid w:val="00814BB6"/>
    <w:rsid w:val="00815283"/>
    <w:rsid w:val="00815593"/>
    <w:rsid w:val="008160BC"/>
    <w:rsid w:val="00817D09"/>
    <w:rsid w:val="00820368"/>
    <w:rsid w:val="00820887"/>
    <w:rsid w:val="00820A6E"/>
    <w:rsid w:val="00821023"/>
    <w:rsid w:val="00822859"/>
    <w:rsid w:val="00822BC7"/>
    <w:rsid w:val="00822D77"/>
    <w:rsid w:val="00824CF2"/>
    <w:rsid w:val="00824D34"/>
    <w:rsid w:val="008251DA"/>
    <w:rsid w:val="0082679A"/>
    <w:rsid w:val="00827552"/>
    <w:rsid w:val="00827B91"/>
    <w:rsid w:val="00830147"/>
    <w:rsid w:val="00830DE1"/>
    <w:rsid w:val="0083229A"/>
    <w:rsid w:val="00833A5F"/>
    <w:rsid w:val="00833B6F"/>
    <w:rsid w:val="008359FD"/>
    <w:rsid w:val="00835D64"/>
    <w:rsid w:val="008367DB"/>
    <w:rsid w:val="00836FD9"/>
    <w:rsid w:val="00840D91"/>
    <w:rsid w:val="0084133D"/>
    <w:rsid w:val="00841790"/>
    <w:rsid w:val="00841E8E"/>
    <w:rsid w:val="0084328E"/>
    <w:rsid w:val="0084476C"/>
    <w:rsid w:val="0084486C"/>
    <w:rsid w:val="0084558A"/>
    <w:rsid w:val="008463E8"/>
    <w:rsid w:val="00847A17"/>
    <w:rsid w:val="00850154"/>
    <w:rsid w:val="00852C12"/>
    <w:rsid w:val="00852ED7"/>
    <w:rsid w:val="00854618"/>
    <w:rsid w:val="00854A81"/>
    <w:rsid w:val="00854BF4"/>
    <w:rsid w:val="00854FF9"/>
    <w:rsid w:val="00856D2A"/>
    <w:rsid w:val="00857772"/>
    <w:rsid w:val="00860AEA"/>
    <w:rsid w:val="00860C43"/>
    <w:rsid w:val="00860EB3"/>
    <w:rsid w:val="00861BAA"/>
    <w:rsid w:val="00861E4D"/>
    <w:rsid w:val="00862073"/>
    <w:rsid w:val="00862B22"/>
    <w:rsid w:val="0086323C"/>
    <w:rsid w:val="00863661"/>
    <w:rsid w:val="00863A60"/>
    <w:rsid w:val="00863CED"/>
    <w:rsid w:val="008642D6"/>
    <w:rsid w:val="00864C6D"/>
    <w:rsid w:val="008654F6"/>
    <w:rsid w:val="0086574E"/>
    <w:rsid w:val="00865EFA"/>
    <w:rsid w:val="00866D4D"/>
    <w:rsid w:val="00870094"/>
    <w:rsid w:val="008725F5"/>
    <w:rsid w:val="00872CE8"/>
    <w:rsid w:val="00874246"/>
    <w:rsid w:val="00874471"/>
    <w:rsid w:val="00875911"/>
    <w:rsid w:val="00875980"/>
    <w:rsid w:val="00875CEB"/>
    <w:rsid w:val="008761AB"/>
    <w:rsid w:val="00876B21"/>
    <w:rsid w:val="00883755"/>
    <w:rsid w:val="00884568"/>
    <w:rsid w:val="00885C10"/>
    <w:rsid w:val="00886C91"/>
    <w:rsid w:val="008870BC"/>
    <w:rsid w:val="00890290"/>
    <w:rsid w:val="0089050D"/>
    <w:rsid w:val="00890FF8"/>
    <w:rsid w:val="0089213E"/>
    <w:rsid w:val="00893764"/>
    <w:rsid w:val="00894D92"/>
    <w:rsid w:val="008951FB"/>
    <w:rsid w:val="00895505"/>
    <w:rsid w:val="008A00C6"/>
    <w:rsid w:val="008A0403"/>
    <w:rsid w:val="008A0517"/>
    <w:rsid w:val="008A12E0"/>
    <w:rsid w:val="008A1991"/>
    <w:rsid w:val="008A3129"/>
    <w:rsid w:val="008A325B"/>
    <w:rsid w:val="008A492D"/>
    <w:rsid w:val="008A51F8"/>
    <w:rsid w:val="008A5337"/>
    <w:rsid w:val="008A5D50"/>
    <w:rsid w:val="008A6D69"/>
    <w:rsid w:val="008A7E72"/>
    <w:rsid w:val="008A7EC7"/>
    <w:rsid w:val="008B31E5"/>
    <w:rsid w:val="008B4391"/>
    <w:rsid w:val="008B44C1"/>
    <w:rsid w:val="008B6462"/>
    <w:rsid w:val="008B6A17"/>
    <w:rsid w:val="008B6EC4"/>
    <w:rsid w:val="008B7A60"/>
    <w:rsid w:val="008C4008"/>
    <w:rsid w:val="008C4B1C"/>
    <w:rsid w:val="008C780B"/>
    <w:rsid w:val="008D317B"/>
    <w:rsid w:val="008D32A2"/>
    <w:rsid w:val="008D387A"/>
    <w:rsid w:val="008D3B08"/>
    <w:rsid w:val="008D5A9E"/>
    <w:rsid w:val="008D617C"/>
    <w:rsid w:val="008E536C"/>
    <w:rsid w:val="008E563B"/>
    <w:rsid w:val="008E5829"/>
    <w:rsid w:val="008E5E7D"/>
    <w:rsid w:val="008F03E9"/>
    <w:rsid w:val="008F1138"/>
    <w:rsid w:val="008F2457"/>
    <w:rsid w:val="008F3502"/>
    <w:rsid w:val="008F36DE"/>
    <w:rsid w:val="008F5298"/>
    <w:rsid w:val="008F58B8"/>
    <w:rsid w:val="008F66A1"/>
    <w:rsid w:val="009007BD"/>
    <w:rsid w:val="00902343"/>
    <w:rsid w:val="009027E9"/>
    <w:rsid w:val="009027EC"/>
    <w:rsid w:val="009035E4"/>
    <w:rsid w:val="00904086"/>
    <w:rsid w:val="00904E4D"/>
    <w:rsid w:val="0090511A"/>
    <w:rsid w:val="00905DD4"/>
    <w:rsid w:val="00906C15"/>
    <w:rsid w:val="00906DAE"/>
    <w:rsid w:val="00907248"/>
    <w:rsid w:val="009073F9"/>
    <w:rsid w:val="00907627"/>
    <w:rsid w:val="00907C69"/>
    <w:rsid w:val="00907EC2"/>
    <w:rsid w:val="00911D4B"/>
    <w:rsid w:val="00912693"/>
    <w:rsid w:val="00913902"/>
    <w:rsid w:val="009145CA"/>
    <w:rsid w:val="00915D39"/>
    <w:rsid w:val="009169AC"/>
    <w:rsid w:val="00916E2A"/>
    <w:rsid w:val="00917D78"/>
    <w:rsid w:val="0092026C"/>
    <w:rsid w:val="00920E51"/>
    <w:rsid w:val="0092101E"/>
    <w:rsid w:val="009225BD"/>
    <w:rsid w:val="00922CFD"/>
    <w:rsid w:val="00924830"/>
    <w:rsid w:val="00924910"/>
    <w:rsid w:val="00924CFD"/>
    <w:rsid w:val="00925600"/>
    <w:rsid w:val="00926303"/>
    <w:rsid w:val="009269CC"/>
    <w:rsid w:val="00926C57"/>
    <w:rsid w:val="009270DD"/>
    <w:rsid w:val="009273B0"/>
    <w:rsid w:val="00927E50"/>
    <w:rsid w:val="0093169F"/>
    <w:rsid w:val="00933CA9"/>
    <w:rsid w:val="00933FFE"/>
    <w:rsid w:val="0093439C"/>
    <w:rsid w:val="00935DC4"/>
    <w:rsid w:val="009360BB"/>
    <w:rsid w:val="009367D1"/>
    <w:rsid w:val="0093689B"/>
    <w:rsid w:val="009403CC"/>
    <w:rsid w:val="009409AA"/>
    <w:rsid w:val="009412D7"/>
    <w:rsid w:val="009429CE"/>
    <w:rsid w:val="00942B87"/>
    <w:rsid w:val="00942F3F"/>
    <w:rsid w:val="009440C3"/>
    <w:rsid w:val="00951FFE"/>
    <w:rsid w:val="00952EEF"/>
    <w:rsid w:val="009551E6"/>
    <w:rsid w:val="0096133F"/>
    <w:rsid w:val="00962EC8"/>
    <w:rsid w:val="00962FF5"/>
    <w:rsid w:val="00963491"/>
    <w:rsid w:val="00965E0C"/>
    <w:rsid w:val="00965F79"/>
    <w:rsid w:val="0096653F"/>
    <w:rsid w:val="00966AD3"/>
    <w:rsid w:val="00966FC0"/>
    <w:rsid w:val="0097065B"/>
    <w:rsid w:val="00970B10"/>
    <w:rsid w:val="00970EB9"/>
    <w:rsid w:val="00973358"/>
    <w:rsid w:val="0097402F"/>
    <w:rsid w:val="009744C7"/>
    <w:rsid w:val="00975966"/>
    <w:rsid w:val="00977427"/>
    <w:rsid w:val="00977C8A"/>
    <w:rsid w:val="00982187"/>
    <w:rsid w:val="00985774"/>
    <w:rsid w:val="00985B83"/>
    <w:rsid w:val="0098621A"/>
    <w:rsid w:val="00986581"/>
    <w:rsid w:val="00990797"/>
    <w:rsid w:val="009907AC"/>
    <w:rsid w:val="00990B9C"/>
    <w:rsid w:val="00990F06"/>
    <w:rsid w:val="00991232"/>
    <w:rsid w:val="009925C4"/>
    <w:rsid w:val="0099321E"/>
    <w:rsid w:val="00994788"/>
    <w:rsid w:val="009952AC"/>
    <w:rsid w:val="009952BD"/>
    <w:rsid w:val="00997ED1"/>
    <w:rsid w:val="009A0D05"/>
    <w:rsid w:val="009A1C87"/>
    <w:rsid w:val="009A1E36"/>
    <w:rsid w:val="009A21DD"/>
    <w:rsid w:val="009A2D73"/>
    <w:rsid w:val="009A3BCE"/>
    <w:rsid w:val="009A3D00"/>
    <w:rsid w:val="009A4143"/>
    <w:rsid w:val="009A5306"/>
    <w:rsid w:val="009A7380"/>
    <w:rsid w:val="009A7F90"/>
    <w:rsid w:val="009B02A7"/>
    <w:rsid w:val="009B0319"/>
    <w:rsid w:val="009B0998"/>
    <w:rsid w:val="009B1930"/>
    <w:rsid w:val="009B41F8"/>
    <w:rsid w:val="009B46A3"/>
    <w:rsid w:val="009B51AE"/>
    <w:rsid w:val="009B5D0D"/>
    <w:rsid w:val="009B72F4"/>
    <w:rsid w:val="009B76AE"/>
    <w:rsid w:val="009B7701"/>
    <w:rsid w:val="009B78BA"/>
    <w:rsid w:val="009B7C32"/>
    <w:rsid w:val="009B7D00"/>
    <w:rsid w:val="009B7E8E"/>
    <w:rsid w:val="009C019D"/>
    <w:rsid w:val="009C07FB"/>
    <w:rsid w:val="009C0E7A"/>
    <w:rsid w:val="009C1584"/>
    <w:rsid w:val="009C170F"/>
    <w:rsid w:val="009C2D22"/>
    <w:rsid w:val="009C34CE"/>
    <w:rsid w:val="009C3FE9"/>
    <w:rsid w:val="009C541A"/>
    <w:rsid w:val="009C61AF"/>
    <w:rsid w:val="009C6D46"/>
    <w:rsid w:val="009C7EDB"/>
    <w:rsid w:val="009D134E"/>
    <w:rsid w:val="009D1A1F"/>
    <w:rsid w:val="009D3FE0"/>
    <w:rsid w:val="009D7562"/>
    <w:rsid w:val="009D7DC4"/>
    <w:rsid w:val="009E0AB4"/>
    <w:rsid w:val="009E1613"/>
    <w:rsid w:val="009E1AAD"/>
    <w:rsid w:val="009E34DF"/>
    <w:rsid w:val="009E4917"/>
    <w:rsid w:val="009E4B22"/>
    <w:rsid w:val="009E50C4"/>
    <w:rsid w:val="009E55C8"/>
    <w:rsid w:val="009E5C75"/>
    <w:rsid w:val="009E5CED"/>
    <w:rsid w:val="009E685F"/>
    <w:rsid w:val="009E6B1A"/>
    <w:rsid w:val="009F00C9"/>
    <w:rsid w:val="009F054D"/>
    <w:rsid w:val="009F3594"/>
    <w:rsid w:val="009F3C4B"/>
    <w:rsid w:val="009F4AF9"/>
    <w:rsid w:val="009F4FFE"/>
    <w:rsid w:val="009F5D6B"/>
    <w:rsid w:val="009F72A6"/>
    <w:rsid w:val="009F79B0"/>
    <w:rsid w:val="00A001C7"/>
    <w:rsid w:val="00A005A6"/>
    <w:rsid w:val="00A00798"/>
    <w:rsid w:val="00A013ED"/>
    <w:rsid w:val="00A01A3A"/>
    <w:rsid w:val="00A026F7"/>
    <w:rsid w:val="00A03CEA"/>
    <w:rsid w:val="00A06DA6"/>
    <w:rsid w:val="00A07997"/>
    <w:rsid w:val="00A07A71"/>
    <w:rsid w:val="00A11409"/>
    <w:rsid w:val="00A1172A"/>
    <w:rsid w:val="00A11AF5"/>
    <w:rsid w:val="00A11B2D"/>
    <w:rsid w:val="00A121B0"/>
    <w:rsid w:val="00A13192"/>
    <w:rsid w:val="00A13E53"/>
    <w:rsid w:val="00A1400C"/>
    <w:rsid w:val="00A14190"/>
    <w:rsid w:val="00A15B0D"/>
    <w:rsid w:val="00A16ED1"/>
    <w:rsid w:val="00A16EED"/>
    <w:rsid w:val="00A17478"/>
    <w:rsid w:val="00A179B9"/>
    <w:rsid w:val="00A21810"/>
    <w:rsid w:val="00A25AE9"/>
    <w:rsid w:val="00A25D5E"/>
    <w:rsid w:val="00A26E51"/>
    <w:rsid w:val="00A276B4"/>
    <w:rsid w:val="00A30107"/>
    <w:rsid w:val="00A31E6F"/>
    <w:rsid w:val="00A32804"/>
    <w:rsid w:val="00A35308"/>
    <w:rsid w:val="00A3549B"/>
    <w:rsid w:val="00A35685"/>
    <w:rsid w:val="00A35AEA"/>
    <w:rsid w:val="00A360D1"/>
    <w:rsid w:val="00A36174"/>
    <w:rsid w:val="00A36BB4"/>
    <w:rsid w:val="00A36C48"/>
    <w:rsid w:val="00A37C79"/>
    <w:rsid w:val="00A40652"/>
    <w:rsid w:val="00A41847"/>
    <w:rsid w:val="00A433D3"/>
    <w:rsid w:val="00A46237"/>
    <w:rsid w:val="00A527FE"/>
    <w:rsid w:val="00A53FD5"/>
    <w:rsid w:val="00A53FF1"/>
    <w:rsid w:val="00A55540"/>
    <w:rsid w:val="00A5565A"/>
    <w:rsid w:val="00A56255"/>
    <w:rsid w:val="00A572CD"/>
    <w:rsid w:val="00A60A93"/>
    <w:rsid w:val="00A60ADB"/>
    <w:rsid w:val="00A60BB1"/>
    <w:rsid w:val="00A62652"/>
    <w:rsid w:val="00A62668"/>
    <w:rsid w:val="00A6360A"/>
    <w:rsid w:val="00A6368B"/>
    <w:rsid w:val="00A64D74"/>
    <w:rsid w:val="00A66036"/>
    <w:rsid w:val="00A66457"/>
    <w:rsid w:val="00A666F1"/>
    <w:rsid w:val="00A66AA1"/>
    <w:rsid w:val="00A72C2F"/>
    <w:rsid w:val="00A73664"/>
    <w:rsid w:val="00A73878"/>
    <w:rsid w:val="00A73EAF"/>
    <w:rsid w:val="00A7654E"/>
    <w:rsid w:val="00A76FDF"/>
    <w:rsid w:val="00A77404"/>
    <w:rsid w:val="00A81595"/>
    <w:rsid w:val="00A8165F"/>
    <w:rsid w:val="00A819F7"/>
    <w:rsid w:val="00A81A10"/>
    <w:rsid w:val="00A821FB"/>
    <w:rsid w:val="00A838FA"/>
    <w:rsid w:val="00A83A94"/>
    <w:rsid w:val="00A841F7"/>
    <w:rsid w:val="00A84258"/>
    <w:rsid w:val="00A84F50"/>
    <w:rsid w:val="00A8522F"/>
    <w:rsid w:val="00A85996"/>
    <w:rsid w:val="00A870BF"/>
    <w:rsid w:val="00A901AC"/>
    <w:rsid w:val="00A90D67"/>
    <w:rsid w:val="00A92C58"/>
    <w:rsid w:val="00A92C60"/>
    <w:rsid w:val="00A92EEC"/>
    <w:rsid w:val="00A93E32"/>
    <w:rsid w:val="00A95D01"/>
    <w:rsid w:val="00A96000"/>
    <w:rsid w:val="00A97B97"/>
    <w:rsid w:val="00AA1DC9"/>
    <w:rsid w:val="00AA2E8E"/>
    <w:rsid w:val="00AA3F74"/>
    <w:rsid w:val="00AA4632"/>
    <w:rsid w:val="00AA5421"/>
    <w:rsid w:val="00AA66FA"/>
    <w:rsid w:val="00AA7CC2"/>
    <w:rsid w:val="00AB4CA7"/>
    <w:rsid w:val="00AB5D05"/>
    <w:rsid w:val="00AC1B6D"/>
    <w:rsid w:val="00AC24F0"/>
    <w:rsid w:val="00AC28FD"/>
    <w:rsid w:val="00AC2BEF"/>
    <w:rsid w:val="00AC2D33"/>
    <w:rsid w:val="00AC3499"/>
    <w:rsid w:val="00AC35D4"/>
    <w:rsid w:val="00AC5295"/>
    <w:rsid w:val="00AC53E5"/>
    <w:rsid w:val="00AC663D"/>
    <w:rsid w:val="00AC6EE0"/>
    <w:rsid w:val="00AC7733"/>
    <w:rsid w:val="00AC7D75"/>
    <w:rsid w:val="00AC7EAD"/>
    <w:rsid w:val="00AD066D"/>
    <w:rsid w:val="00AD0FF2"/>
    <w:rsid w:val="00AD139A"/>
    <w:rsid w:val="00AD3077"/>
    <w:rsid w:val="00AD3E49"/>
    <w:rsid w:val="00AD5C9A"/>
    <w:rsid w:val="00AD6A28"/>
    <w:rsid w:val="00AD6B3B"/>
    <w:rsid w:val="00AD6D22"/>
    <w:rsid w:val="00AD7C9A"/>
    <w:rsid w:val="00AD7D6C"/>
    <w:rsid w:val="00AD7E91"/>
    <w:rsid w:val="00AE15F0"/>
    <w:rsid w:val="00AE1A29"/>
    <w:rsid w:val="00AE32A2"/>
    <w:rsid w:val="00AE4C90"/>
    <w:rsid w:val="00AE7629"/>
    <w:rsid w:val="00AF0365"/>
    <w:rsid w:val="00AF03F5"/>
    <w:rsid w:val="00AF07F2"/>
    <w:rsid w:val="00AF28C4"/>
    <w:rsid w:val="00AF33F2"/>
    <w:rsid w:val="00AF5CB6"/>
    <w:rsid w:val="00AF662A"/>
    <w:rsid w:val="00AF79AF"/>
    <w:rsid w:val="00B01E85"/>
    <w:rsid w:val="00B01FF1"/>
    <w:rsid w:val="00B026BF"/>
    <w:rsid w:val="00B034FE"/>
    <w:rsid w:val="00B047A1"/>
    <w:rsid w:val="00B05834"/>
    <w:rsid w:val="00B078E8"/>
    <w:rsid w:val="00B112FE"/>
    <w:rsid w:val="00B11FC2"/>
    <w:rsid w:val="00B12E76"/>
    <w:rsid w:val="00B131C7"/>
    <w:rsid w:val="00B142A9"/>
    <w:rsid w:val="00B15463"/>
    <w:rsid w:val="00B16A76"/>
    <w:rsid w:val="00B17413"/>
    <w:rsid w:val="00B17DE4"/>
    <w:rsid w:val="00B22140"/>
    <w:rsid w:val="00B23345"/>
    <w:rsid w:val="00B2341C"/>
    <w:rsid w:val="00B238CD"/>
    <w:rsid w:val="00B25FD1"/>
    <w:rsid w:val="00B26EAC"/>
    <w:rsid w:val="00B27594"/>
    <w:rsid w:val="00B302B2"/>
    <w:rsid w:val="00B31697"/>
    <w:rsid w:val="00B33C49"/>
    <w:rsid w:val="00B33E62"/>
    <w:rsid w:val="00B34F76"/>
    <w:rsid w:val="00B351E1"/>
    <w:rsid w:val="00B352DD"/>
    <w:rsid w:val="00B35336"/>
    <w:rsid w:val="00B37341"/>
    <w:rsid w:val="00B3745F"/>
    <w:rsid w:val="00B37A55"/>
    <w:rsid w:val="00B40BCD"/>
    <w:rsid w:val="00B415B0"/>
    <w:rsid w:val="00B41DAA"/>
    <w:rsid w:val="00B43BDF"/>
    <w:rsid w:val="00B44866"/>
    <w:rsid w:val="00B47208"/>
    <w:rsid w:val="00B515AA"/>
    <w:rsid w:val="00B51A52"/>
    <w:rsid w:val="00B51FFF"/>
    <w:rsid w:val="00B5256F"/>
    <w:rsid w:val="00B530B7"/>
    <w:rsid w:val="00B5354A"/>
    <w:rsid w:val="00B546C7"/>
    <w:rsid w:val="00B554F8"/>
    <w:rsid w:val="00B5602B"/>
    <w:rsid w:val="00B5618C"/>
    <w:rsid w:val="00B57FB3"/>
    <w:rsid w:val="00B60AD1"/>
    <w:rsid w:val="00B60DF2"/>
    <w:rsid w:val="00B62006"/>
    <w:rsid w:val="00B62D1F"/>
    <w:rsid w:val="00B63434"/>
    <w:rsid w:val="00B646E4"/>
    <w:rsid w:val="00B64B18"/>
    <w:rsid w:val="00B65E56"/>
    <w:rsid w:val="00B66C5E"/>
    <w:rsid w:val="00B70720"/>
    <w:rsid w:val="00B70A9C"/>
    <w:rsid w:val="00B71D07"/>
    <w:rsid w:val="00B71E48"/>
    <w:rsid w:val="00B72021"/>
    <w:rsid w:val="00B72E0B"/>
    <w:rsid w:val="00B74EF6"/>
    <w:rsid w:val="00B75825"/>
    <w:rsid w:val="00B75C53"/>
    <w:rsid w:val="00B75FCE"/>
    <w:rsid w:val="00B76D78"/>
    <w:rsid w:val="00B76EE6"/>
    <w:rsid w:val="00B8031E"/>
    <w:rsid w:val="00B80A49"/>
    <w:rsid w:val="00B81A5D"/>
    <w:rsid w:val="00B81F40"/>
    <w:rsid w:val="00B82FA7"/>
    <w:rsid w:val="00B82FC8"/>
    <w:rsid w:val="00B83468"/>
    <w:rsid w:val="00B845B6"/>
    <w:rsid w:val="00B84C56"/>
    <w:rsid w:val="00B84D3F"/>
    <w:rsid w:val="00B8617D"/>
    <w:rsid w:val="00B87020"/>
    <w:rsid w:val="00B87040"/>
    <w:rsid w:val="00B872F6"/>
    <w:rsid w:val="00B8754F"/>
    <w:rsid w:val="00B875FB"/>
    <w:rsid w:val="00B87EFA"/>
    <w:rsid w:val="00B9174C"/>
    <w:rsid w:val="00B9333E"/>
    <w:rsid w:val="00B937BB"/>
    <w:rsid w:val="00B94411"/>
    <w:rsid w:val="00B97D52"/>
    <w:rsid w:val="00BA28C4"/>
    <w:rsid w:val="00BA29A4"/>
    <w:rsid w:val="00BA2C63"/>
    <w:rsid w:val="00BA3354"/>
    <w:rsid w:val="00BA36AB"/>
    <w:rsid w:val="00BA3DE2"/>
    <w:rsid w:val="00BA4615"/>
    <w:rsid w:val="00BA7136"/>
    <w:rsid w:val="00BA7F72"/>
    <w:rsid w:val="00BB0604"/>
    <w:rsid w:val="00BB0D62"/>
    <w:rsid w:val="00BB0DE4"/>
    <w:rsid w:val="00BB1D09"/>
    <w:rsid w:val="00BB1D4C"/>
    <w:rsid w:val="00BB302D"/>
    <w:rsid w:val="00BB4953"/>
    <w:rsid w:val="00BB756A"/>
    <w:rsid w:val="00BC1805"/>
    <w:rsid w:val="00BC27C1"/>
    <w:rsid w:val="00BC3014"/>
    <w:rsid w:val="00BC3996"/>
    <w:rsid w:val="00BC41E4"/>
    <w:rsid w:val="00BC677A"/>
    <w:rsid w:val="00BC7D2F"/>
    <w:rsid w:val="00BD4960"/>
    <w:rsid w:val="00BD5AC9"/>
    <w:rsid w:val="00BD6583"/>
    <w:rsid w:val="00BD6F07"/>
    <w:rsid w:val="00BD7759"/>
    <w:rsid w:val="00BD7DA4"/>
    <w:rsid w:val="00BE01F4"/>
    <w:rsid w:val="00BE0347"/>
    <w:rsid w:val="00BE1213"/>
    <w:rsid w:val="00BE1495"/>
    <w:rsid w:val="00BE1D89"/>
    <w:rsid w:val="00BE68B5"/>
    <w:rsid w:val="00BF020A"/>
    <w:rsid w:val="00BF099C"/>
    <w:rsid w:val="00BF2744"/>
    <w:rsid w:val="00BF293F"/>
    <w:rsid w:val="00BF35B4"/>
    <w:rsid w:val="00BF44B6"/>
    <w:rsid w:val="00BF6079"/>
    <w:rsid w:val="00BF6EA9"/>
    <w:rsid w:val="00C0014D"/>
    <w:rsid w:val="00C00424"/>
    <w:rsid w:val="00C019BF"/>
    <w:rsid w:val="00C01B4A"/>
    <w:rsid w:val="00C02051"/>
    <w:rsid w:val="00C03156"/>
    <w:rsid w:val="00C03DB2"/>
    <w:rsid w:val="00C044AB"/>
    <w:rsid w:val="00C0469B"/>
    <w:rsid w:val="00C056FF"/>
    <w:rsid w:val="00C058DA"/>
    <w:rsid w:val="00C060E0"/>
    <w:rsid w:val="00C07222"/>
    <w:rsid w:val="00C07B3C"/>
    <w:rsid w:val="00C112C9"/>
    <w:rsid w:val="00C129A8"/>
    <w:rsid w:val="00C14C41"/>
    <w:rsid w:val="00C16055"/>
    <w:rsid w:val="00C168A4"/>
    <w:rsid w:val="00C20219"/>
    <w:rsid w:val="00C20CF3"/>
    <w:rsid w:val="00C20DDC"/>
    <w:rsid w:val="00C21422"/>
    <w:rsid w:val="00C22067"/>
    <w:rsid w:val="00C22336"/>
    <w:rsid w:val="00C228BF"/>
    <w:rsid w:val="00C24965"/>
    <w:rsid w:val="00C2511F"/>
    <w:rsid w:val="00C30576"/>
    <w:rsid w:val="00C30C32"/>
    <w:rsid w:val="00C31F81"/>
    <w:rsid w:val="00C32B44"/>
    <w:rsid w:val="00C332E7"/>
    <w:rsid w:val="00C34A30"/>
    <w:rsid w:val="00C35AC2"/>
    <w:rsid w:val="00C371DC"/>
    <w:rsid w:val="00C37957"/>
    <w:rsid w:val="00C40049"/>
    <w:rsid w:val="00C40706"/>
    <w:rsid w:val="00C40745"/>
    <w:rsid w:val="00C422AC"/>
    <w:rsid w:val="00C42A6C"/>
    <w:rsid w:val="00C42F61"/>
    <w:rsid w:val="00C4344D"/>
    <w:rsid w:val="00C44149"/>
    <w:rsid w:val="00C45D6E"/>
    <w:rsid w:val="00C46F20"/>
    <w:rsid w:val="00C47272"/>
    <w:rsid w:val="00C50C93"/>
    <w:rsid w:val="00C50D61"/>
    <w:rsid w:val="00C525DD"/>
    <w:rsid w:val="00C533FE"/>
    <w:rsid w:val="00C53A4F"/>
    <w:rsid w:val="00C566C3"/>
    <w:rsid w:val="00C567A2"/>
    <w:rsid w:val="00C60FAA"/>
    <w:rsid w:val="00C610CB"/>
    <w:rsid w:val="00C64F2D"/>
    <w:rsid w:val="00C65977"/>
    <w:rsid w:val="00C669D2"/>
    <w:rsid w:val="00C678B3"/>
    <w:rsid w:val="00C70571"/>
    <w:rsid w:val="00C70B41"/>
    <w:rsid w:val="00C71D42"/>
    <w:rsid w:val="00C73576"/>
    <w:rsid w:val="00C7608D"/>
    <w:rsid w:val="00C7675E"/>
    <w:rsid w:val="00C770B6"/>
    <w:rsid w:val="00C77463"/>
    <w:rsid w:val="00C80989"/>
    <w:rsid w:val="00C81C91"/>
    <w:rsid w:val="00C81D84"/>
    <w:rsid w:val="00C82482"/>
    <w:rsid w:val="00C84553"/>
    <w:rsid w:val="00C86F21"/>
    <w:rsid w:val="00C90267"/>
    <w:rsid w:val="00C90ADC"/>
    <w:rsid w:val="00C90DFF"/>
    <w:rsid w:val="00C93102"/>
    <w:rsid w:val="00C94397"/>
    <w:rsid w:val="00C94796"/>
    <w:rsid w:val="00C9536E"/>
    <w:rsid w:val="00C97F3E"/>
    <w:rsid w:val="00CA059D"/>
    <w:rsid w:val="00CA0B53"/>
    <w:rsid w:val="00CA1260"/>
    <w:rsid w:val="00CA2F92"/>
    <w:rsid w:val="00CA329E"/>
    <w:rsid w:val="00CA40E2"/>
    <w:rsid w:val="00CA5A16"/>
    <w:rsid w:val="00CA5EBD"/>
    <w:rsid w:val="00CA6301"/>
    <w:rsid w:val="00CA662F"/>
    <w:rsid w:val="00CA783A"/>
    <w:rsid w:val="00CB0343"/>
    <w:rsid w:val="00CB0870"/>
    <w:rsid w:val="00CB0DA2"/>
    <w:rsid w:val="00CB2E9D"/>
    <w:rsid w:val="00CB3CC8"/>
    <w:rsid w:val="00CB4030"/>
    <w:rsid w:val="00CB41B8"/>
    <w:rsid w:val="00CB4E2B"/>
    <w:rsid w:val="00CB7681"/>
    <w:rsid w:val="00CC2868"/>
    <w:rsid w:val="00CC3539"/>
    <w:rsid w:val="00CC67CF"/>
    <w:rsid w:val="00CC7FC3"/>
    <w:rsid w:val="00CD0B4C"/>
    <w:rsid w:val="00CD12A2"/>
    <w:rsid w:val="00CD1EB0"/>
    <w:rsid w:val="00CD25B0"/>
    <w:rsid w:val="00CD3649"/>
    <w:rsid w:val="00CD533F"/>
    <w:rsid w:val="00CD56AD"/>
    <w:rsid w:val="00CD61A5"/>
    <w:rsid w:val="00CD6C48"/>
    <w:rsid w:val="00CD777E"/>
    <w:rsid w:val="00CE03C2"/>
    <w:rsid w:val="00CE1B5B"/>
    <w:rsid w:val="00CE2A4D"/>
    <w:rsid w:val="00CE59A3"/>
    <w:rsid w:val="00CE5B02"/>
    <w:rsid w:val="00CE5B81"/>
    <w:rsid w:val="00CE66C4"/>
    <w:rsid w:val="00CE6C37"/>
    <w:rsid w:val="00CE7AB6"/>
    <w:rsid w:val="00CF1A32"/>
    <w:rsid w:val="00CF1CD8"/>
    <w:rsid w:val="00CF2982"/>
    <w:rsid w:val="00CF2FED"/>
    <w:rsid w:val="00CF37EB"/>
    <w:rsid w:val="00CF6793"/>
    <w:rsid w:val="00CF6F61"/>
    <w:rsid w:val="00D005D2"/>
    <w:rsid w:val="00D008A7"/>
    <w:rsid w:val="00D00D40"/>
    <w:rsid w:val="00D016BB"/>
    <w:rsid w:val="00D01DD6"/>
    <w:rsid w:val="00D03EDD"/>
    <w:rsid w:val="00D06A67"/>
    <w:rsid w:val="00D07361"/>
    <w:rsid w:val="00D076C5"/>
    <w:rsid w:val="00D100AD"/>
    <w:rsid w:val="00D1077F"/>
    <w:rsid w:val="00D128CB"/>
    <w:rsid w:val="00D12E65"/>
    <w:rsid w:val="00D14566"/>
    <w:rsid w:val="00D149ED"/>
    <w:rsid w:val="00D14B88"/>
    <w:rsid w:val="00D15490"/>
    <w:rsid w:val="00D15829"/>
    <w:rsid w:val="00D15B6C"/>
    <w:rsid w:val="00D162AC"/>
    <w:rsid w:val="00D1682D"/>
    <w:rsid w:val="00D175D2"/>
    <w:rsid w:val="00D17716"/>
    <w:rsid w:val="00D21210"/>
    <w:rsid w:val="00D2158C"/>
    <w:rsid w:val="00D21A89"/>
    <w:rsid w:val="00D234B5"/>
    <w:rsid w:val="00D26A05"/>
    <w:rsid w:val="00D305E2"/>
    <w:rsid w:val="00D313E9"/>
    <w:rsid w:val="00D314BF"/>
    <w:rsid w:val="00D31692"/>
    <w:rsid w:val="00D3332D"/>
    <w:rsid w:val="00D34726"/>
    <w:rsid w:val="00D35041"/>
    <w:rsid w:val="00D36C8D"/>
    <w:rsid w:val="00D3702A"/>
    <w:rsid w:val="00D372EC"/>
    <w:rsid w:val="00D40CE1"/>
    <w:rsid w:val="00D42CBE"/>
    <w:rsid w:val="00D447F3"/>
    <w:rsid w:val="00D450B2"/>
    <w:rsid w:val="00D46007"/>
    <w:rsid w:val="00D46F41"/>
    <w:rsid w:val="00D47775"/>
    <w:rsid w:val="00D47DC1"/>
    <w:rsid w:val="00D501A0"/>
    <w:rsid w:val="00D536EF"/>
    <w:rsid w:val="00D53B3E"/>
    <w:rsid w:val="00D53B83"/>
    <w:rsid w:val="00D54225"/>
    <w:rsid w:val="00D54B17"/>
    <w:rsid w:val="00D560ED"/>
    <w:rsid w:val="00D56796"/>
    <w:rsid w:val="00D62937"/>
    <w:rsid w:val="00D64B58"/>
    <w:rsid w:val="00D669B1"/>
    <w:rsid w:val="00D66BA0"/>
    <w:rsid w:val="00D66FE1"/>
    <w:rsid w:val="00D67388"/>
    <w:rsid w:val="00D67497"/>
    <w:rsid w:val="00D71F95"/>
    <w:rsid w:val="00D71FF6"/>
    <w:rsid w:val="00D72F36"/>
    <w:rsid w:val="00D73E2F"/>
    <w:rsid w:val="00D74916"/>
    <w:rsid w:val="00D76A3C"/>
    <w:rsid w:val="00D771A9"/>
    <w:rsid w:val="00D7722F"/>
    <w:rsid w:val="00D775A4"/>
    <w:rsid w:val="00D80C5F"/>
    <w:rsid w:val="00D81F68"/>
    <w:rsid w:val="00D82398"/>
    <w:rsid w:val="00D83909"/>
    <w:rsid w:val="00D85DA2"/>
    <w:rsid w:val="00D85FBD"/>
    <w:rsid w:val="00D868FF"/>
    <w:rsid w:val="00D86C2E"/>
    <w:rsid w:val="00D90197"/>
    <w:rsid w:val="00D90301"/>
    <w:rsid w:val="00D90352"/>
    <w:rsid w:val="00D9075A"/>
    <w:rsid w:val="00D91B9F"/>
    <w:rsid w:val="00D94240"/>
    <w:rsid w:val="00D94F33"/>
    <w:rsid w:val="00D9563C"/>
    <w:rsid w:val="00D96D66"/>
    <w:rsid w:val="00D97906"/>
    <w:rsid w:val="00DA02A5"/>
    <w:rsid w:val="00DA120E"/>
    <w:rsid w:val="00DA19DF"/>
    <w:rsid w:val="00DA2860"/>
    <w:rsid w:val="00DA37CF"/>
    <w:rsid w:val="00DA3858"/>
    <w:rsid w:val="00DA5301"/>
    <w:rsid w:val="00DA5C7C"/>
    <w:rsid w:val="00DA5E31"/>
    <w:rsid w:val="00DA5FCA"/>
    <w:rsid w:val="00DA6114"/>
    <w:rsid w:val="00DA63AC"/>
    <w:rsid w:val="00DA7789"/>
    <w:rsid w:val="00DB1928"/>
    <w:rsid w:val="00DB1D66"/>
    <w:rsid w:val="00DB2283"/>
    <w:rsid w:val="00DB2447"/>
    <w:rsid w:val="00DB52B4"/>
    <w:rsid w:val="00DB556F"/>
    <w:rsid w:val="00DB584C"/>
    <w:rsid w:val="00DB60F9"/>
    <w:rsid w:val="00DB675B"/>
    <w:rsid w:val="00DB6B32"/>
    <w:rsid w:val="00DB76C7"/>
    <w:rsid w:val="00DB7D2B"/>
    <w:rsid w:val="00DC0285"/>
    <w:rsid w:val="00DC0F0F"/>
    <w:rsid w:val="00DC1C32"/>
    <w:rsid w:val="00DC3507"/>
    <w:rsid w:val="00DC374B"/>
    <w:rsid w:val="00DC5828"/>
    <w:rsid w:val="00DC5CA0"/>
    <w:rsid w:val="00DC6073"/>
    <w:rsid w:val="00DC78F8"/>
    <w:rsid w:val="00DD0193"/>
    <w:rsid w:val="00DD0EC0"/>
    <w:rsid w:val="00DD24A2"/>
    <w:rsid w:val="00DD2EBB"/>
    <w:rsid w:val="00DD49F1"/>
    <w:rsid w:val="00DD52AD"/>
    <w:rsid w:val="00DD553C"/>
    <w:rsid w:val="00DD5FBE"/>
    <w:rsid w:val="00DD62A9"/>
    <w:rsid w:val="00DD6CB8"/>
    <w:rsid w:val="00DE02C6"/>
    <w:rsid w:val="00DE06AD"/>
    <w:rsid w:val="00DE0A80"/>
    <w:rsid w:val="00DE12CA"/>
    <w:rsid w:val="00DE1951"/>
    <w:rsid w:val="00DE1E9E"/>
    <w:rsid w:val="00DE219F"/>
    <w:rsid w:val="00DE4A18"/>
    <w:rsid w:val="00DE6F96"/>
    <w:rsid w:val="00DF136D"/>
    <w:rsid w:val="00DF24E7"/>
    <w:rsid w:val="00DF4583"/>
    <w:rsid w:val="00DF5CE4"/>
    <w:rsid w:val="00DF782D"/>
    <w:rsid w:val="00E02334"/>
    <w:rsid w:val="00E03BC6"/>
    <w:rsid w:val="00E0735A"/>
    <w:rsid w:val="00E07A70"/>
    <w:rsid w:val="00E07E6A"/>
    <w:rsid w:val="00E07EE2"/>
    <w:rsid w:val="00E07F0D"/>
    <w:rsid w:val="00E110D5"/>
    <w:rsid w:val="00E12102"/>
    <w:rsid w:val="00E121A8"/>
    <w:rsid w:val="00E12784"/>
    <w:rsid w:val="00E1687E"/>
    <w:rsid w:val="00E17992"/>
    <w:rsid w:val="00E17D19"/>
    <w:rsid w:val="00E209CA"/>
    <w:rsid w:val="00E21339"/>
    <w:rsid w:val="00E267B7"/>
    <w:rsid w:val="00E267EB"/>
    <w:rsid w:val="00E27677"/>
    <w:rsid w:val="00E32015"/>
    <w:rsid w:val="00E3204B"/>
    <w:rsid w:val="00E32CDD"/>
    <w:rsid w:val="00E339B6"/>
    <w:rsid w:val="00E33D7D"/>
    <w:rsid w:val="00E34F16"/>
    <w:rsid w:val="00E35674"/>
    <w:rsid w:val="00E369C7"/>
    <w:rsid w:val="00E36D07"/>
    <w:rsid w:val="00E40B4C"/>
    <w:rsid w:val="00E41E40"/>
    <w:rsid w:val="00E42F23"/>
    <w:rsid w:val="00E451B6"/>
    <w:rsid w:val="00E46105"/>
    <w:rsid w:val="00E461AE"/>
    <w:rsid w:val="00E466D2"/>
    <w:rsid w:val="00E46CB9"/>
    <w:rsid w:val="00E46DDE"/>
    <w:rsid w:val="00E50FEC"/>
    <w:rsid w:val="00E52C36"/>
    <w:rsid w:val="00E54564"/>
    <w:rsid w:val="00E55387"/>
    <w:rsid w:val="00E55AB5"/>
    <w:rsid w:val="00E56012"/>
    <w:rsid w:val="00E60328"/>
    <w:rsid w:val="00E60C75"/>
    <w:rsid w:val="00E61D7F"/>
    <w:rsid w:val="00E62214"/>
    <w:rsid w:val="00E62833"/>
    <w:rsid w:val="00E630C8"/>
    <w:rsid w:val="00E644AF"/>
    <w:rsid w:val="00E647D4"/>
    <w:rsid w:val="00E65E2E"/>
    <w:rsid w:val="00E66407"/>
    <w:rsid w:val="00E665FC"/>
    <w:rsid w:val="00E7015D"/>
    <w:rsid w:val="00E703F9"/>
    <w:rsid w:val="00E71BC2"/>
    <w:rsid w:val="00E71E71"/>
    <w:rsid w:val="00E72BE0"/>
    <w:rsid w:val="00E72F04"/>
    <w:rsid w:val="00E742E0"/>
    <w:rsid w:val="00E744F7"/>
    <w:rsid w:val="00E747C8"/>
    <w:rsid w:val="00E748AA"/>
    <w:rsid w:val="00E74A43"/>
    <w:rsid w:val="00E7585A"/>
    <w:rsid w:val="00E81CC9"/>
    <w:rsid w:val="00E82AA0"/>
    <w:rsid w:val="00E833E5"/>
    <w:rsid w:val="00E834A9"/>
    <w:rsid w:val="00E83F81"/>
    <w:rsid w:val="00E84C7A"/>
    <w:rsid w:val="00E84CE9"/>
    <w:rsid w:val="00E86AB3"/>
    <w:rsid w:val="00E87AE5"/>
    <w:rsid w:val="00E90FA8"/>
    <w:rsid w:val="00E917A3"/>
    <w:rsid w:val="00E92BB1"/>
    <w:rsid w:val="00E92FD3"/>
    <w:rsid w:val="00E9418F"/>
    <w:rsid w:val="00E95381"/>
    <w:rsid w:val="00E971A0"/>
    <w:rsid w:val="00E97F3E"/>
    <w:rsid w:val="00EA089D"/>
    <w:rsid w:val="00EA3BD2"/>
    <w:rsid w:val="00EA3ECD"/>
    <w:rsid w:val="00EA47D9"/>
    <w:rsid w:val="00EA6258"/>
    <w:rsid w:val="00EA6C05"/>
    <w:rsid w:val="00EA6E39"/>
    <w:rsid w:val="00EB0BE2"/>
    <w:rsid w:val="00EB1A9B"/>
    <w:rsid w:val="00EB2A54"/>
    <w:rsid w:val="00EB764C"/>
    <w:rsid w:val="00EB7E29"/>
    <w:rsid w:val="00EB7E5A"/>
    <w:rsid w:val="00EC042A"/>
    <w:rsid w:val="00EC1848"/>
    <w:rsid w:val="00EC31B0"/>
    <w:rsid w:val="00EC36A6"/>
    <w:rsid w:val="00EC4CA8"/>
    <w:rsid w:val="00EC58AC"/>
    <w:rsid w:val="00EC5B1C"/>
    <w:rsid w:val="00EC657D"/>
    <w:rsid w:val="00EC6583"/>
    <w:rsid w:val="00EC6C65"/>
    <w:rsid w:val="00EC6F94"/>
    <w:rsid w:val="00ED1243"/>
    <w:rsid w:val="00ED1EC5"/>
    <w:rsid w:val="00ED247A"/>
    <w:rsid w:val="00ED4383"/>
    <w:rsid w:val="00ED748F"/>
    <w:rsid w:val="00ED77C9"/>
    <w:rsid w:val="00EE2D81"/>
    <w:rsid w:val="00EE310A"/>
    <w:rsid w:val="00EE578F"/>
    <w:rsid w:val="00EE6E93"/>
    <w:rsid w:val="00EF0256"/>
    <w:rsid w:val="00EF113E"/>
    <w:rsid w:val="00EF2E01"/>
    <w:rsid w:val="00EF2F16"/>
    <w:rsid w:val="00EF318D"/>
    <w:rsid w:val="00EF341D"/>
    <w:rsid w:val="00EF394D"/>
    <w:rsid w:val="00EF56C6"/>
    <w:rsid w:val="00EF57C3"/>
    <w:rsid w:val="00EF6025"/>
    <w:rsid w:val="00F0179D"/>
    <w:rsid w:val="00F02144"/>
    <w:rsid w:val="00F02798"/>
    <w:rsid w:val="00F0375E"/>
    <w:rsid w:val="00F0418A"/>
    <w:rsid w:val="00F051CA"/>
    <w:rsid w:val="00F06521"/>
    <w:rsid w:val="00F0678B"/>
    <w:rsid w:val="00F073CA"/>
    <w:rsid w:val="00F0745A"/>
    <w:rsid w:val="00F10528"/>
    <w:rsid w:val="00F1241C"/>
    <w:rsid w:val="00F14F9B"/>
    <w:rsid w:val="00F15AC8"/>
    <w:rsid w:val="00F16641"/>
    <w:rsid w:val="00F17195"/>
    <w:rsid w:val="00F176EC"/>
    <w:rsid w:val="00F17B23"/>
    <w:rsid w:val="00F17C91"/>
    <w:rsid w:val="00F207EE"/>
    <w:rsid w:val="00F23097"/>
    <w:rsid w:val="00F24046"/>
    <w:rsid w:val="00F249F0"/>
    <w:rsid w:val="00F24D22"/>
    <w:rsid w:val="00F25131"/>
    <w:rsid w:val="00F2574F"/>
    <w:rsid w:val="00F27381"/>
    <w:rsid w:val="00F27A78"/>
    <w:rsid w:val="00F30B8C"/>
    <w:rsid w:val="00F30C92"/>
    <w:rsid w:val="00F319A1"/>
    <w:rsid w:val="00F34D98"/>
    <w:rsid w:val="00F351D1"/>
    <w:rsid w:val="00F35503"/>
    <w:rsid w:val="00F36415"/>
    <w:rsid w:val="00F364C5"/>
    <w:rsid w:val="00F3666F"/>
    <w:rsid w:val="00F3743F"/>
    <w:rsid w:val="00F3745E"/>
    <w:rsid w:val="00F37E66"/>
    <w:rsid w:val="00F4007E"/>
    <w:rsid w:val="00F42E4F"/>
    <w:rsid w:val="00F43752"/>
    <w:rsid w:val="00F46F9B"/>
    <w:rsid w:val="00F51CCA"/>
    <w:rsid w:val="00F523A8"/>
    <w:rsid w:val="00F52470"/>
    <w:rsid w:val="00F52BA8"/>
    <w:rsid w:val="00F538BF"/>
    <w:rsid w:val="00F54120"/>
    <w:rsid w:val="00F5438E"/>
    <w:rsid w:val="00F54611"/>
    <w:rsid w:val="00F54C05"/>
    <w:rsid w:val="00F55EDC"/>
    <w:rsid w:val="00F56A1F"/>
    <w:rsid w:val="00F60CF1"/>
    <w:rsid w:val="00F61268"/>
    <w:rsid w:val="00F612DA"/>
    <w:rsid w:val="00F616D7"/>
    <w:rsid w:val="00F61C0C"/>
    <w:rsid w:val="00F62811"/>
    <w:rsid w:val="00F637FA"/>
    <w:rsid w:val="00F63C07"/>
    <w:rsid w:val="00F64E37"/>
    <w:rsid w:val="00F72FDA"/>
    <w:rsid w:val="00F73840"/>
    <w:rsid w:val="00F75D45"/>
    <w:rsid w:val="00F773B2"/>
    <w:rsid w:val="00F77B11"/>
    <w:rsid w:val="00F8011B"/>
    <w:rsid w:val="00F80ED7"/>
    <w:rsid w:val="00F82C7A"/>
    <w:rsid w:val="00F82EB4"/>
    <w:rsid w:val="00F84437"/>
    <w:rsid w:val="00F85FFC"/>
    <w:rsid w:val="00F86236"/>
    <w:rsid w:val="00F912F9"/>
    <w:rsid w:val="00F92AB0"/>
    <w:rsid w:val="00F92B1E"/>
    <w:rsid w:val="00F93EDC"/>
    <w:rsid w:val="00F95A16"/>
    <w:rsid w:val="00F96EF8"/>
    <w:rsid w:val="00F97B89"/>
    <w:rsid w:val="00FA01A1"/>
    <w:rsid w:val="00FA1A4B"/>
    <w:rsid w:val="00FA1E43"/>
    <w:rsid w:val="00FA4F12"/>
    <w:rsid w:val="00FA5A54"/>
    <w:rsid w:val="00FB05D1"/>
    <w:rsid w:val="00FB0785"/>
    <w:rsid w:val="00FB0AE3"/>
    <w:rsid w:val="00FB0DA3"/>
    <w:rsid w:val="00FB2F3D"/>
    <w:rsid w:val="00FB4090"/>
    <w:rsid w:val="00FB41E0"/>
    <w:rsid w:val="00FB4685"/>
    <w:rsid w:val="00FB4944"/>
    <w:rsid w:val="00FB55E0"/>
    <w:rsid w:val="00FB78CA"/>
    <w:rsid w:val="00FC0B03"/>
    <w:rsid w:val="00FC1160"/>
    <w:rsid w:val="00FC2406"/>
    <w:rsid w:val="00FC3169"/>
    <w:rsid w:val="00FC4482"/>
    <w:rsid w:val="00FC4C90"/>
    <w:rsid w:val="00FC59E9"/>
    <w:rsid w:val="00FC731C"/>
    <w:rsid w:val="00FD03AA"/>
    <w:rsid w:val="00FD0A82"/>
    <w:rsid w:val="00FD16EF"/>
    <w:rsid w:val="00FD3346"/>
    <w:rsid w:val="00FD349F"/>
    <w:rsid w:val="00FD3554"/>
    <w:rsid w:val="00FD498F"/>
    <w:rsid w:val="00FD4C63"/>
    <w:rsid w:val="00FD5CB0"/>
    <w:rsid w:val="00FD67F6"/>
    <w:rsid w:val="00FD77CF"/>
    <w:rsid w:val="00FE1EC3"/>
    <w:rsid w:val="00FE32E6"/>
    <w:rsid w:val="00FE4C34"/>
    <w:rsid w:val="00FE53B0"/>
    <w:rsid w:val="00FE56AA"/>
    <w:rsid w:val="00FE6010"/>
    <w:rsid w:val="00FF3544"/>
    <w:rsid w:val="00FF3A00"/>
    <w:rsid w:val="00FF3B4F"/>
    <w:rsid w:val="00FF3C94"/>
    <w:rsid w:val="00FF3ED2"/>
    <w:rsid w:val="00FF4C93"/>
    <w:rsid w:val="00FF5741"/>
    <w:rsid w:val="00FF5A1E"/>
    <w:rsid w:val="00FF5A8E"/>
    <w:rsid w:val="00FF7D93"/>
    <w:rsid w:val="00FF7EA2"/>
    <w:rsid w:val="011559CF"/>
    <w:rsid w:val="03FC36A3"/>
    <w:rsid w:val="05A155A9"/>
    <w:rsid w:val="084A04E3"/>
    <w:rsid w:val="093F485D"/>
    <w:rsid w:val="09613481"/>
    <w:rsid w:val="0BD877E8"/>
    <w:rsid w:val="0EA950C2"/>
    <w:rsid w:val="0F1D3A0F"/>
    <w:rsid w:val="0F6249C8"/>
    <w:rsid w:val="11E00E92"/>
    <w:rsid w:val="144B4016"/>
    <w:rsid w:val="15D20818"/>
    <w:rsid w:val="160400E5"/>
    <w:rsid w:val="18004B42"/>
    <w:rsid w:val="1AB13CC8"/>
    <w:rsid w:val="1AB6089C"/>
    <w:rsid w:val="1C422702"/>
    <w:rsid w:val="1DE5358A"/>
    <w:rsid w:val="215424A2"/>
    <w:rsid w:val="2170470F"/>
    <w:rsid w:val="38CE54CD"/>
    <w:rsid w:val="38DC5B9F"/>
    <w:rsid w:val="39721A17"/>
    <w:rsid w:val="3B99156D"/>
    <w:rsid w:val="4171654F"/>
    <w:rsid w:val="41F971B4"/>
    <w:rsid w:val="480E67AE"/>
    <w:rsid w:val="49467D2D"/>
    <w:rsid w:val="4BB92BE8"/>
    <w:rsid w:val="4BBB5993"/>
    <w:rsid w:val="4C585BE7"/>
    <w:rsid w:val="4F545E16"/>
    <w:rsid w:val="4FC06DAB"/>
    <w:rsid w:val="50896C8D"/>
    <w:rsid w:val="510A1D0D"/>
    <w:rsid w:val="53570280"/>
    <w:rsid w:val="57C55C5E"/>
    <w:rsid w:val="585F1D54"/>
    <w:rsid w:val="58AB4A7A"/>
    <w:rsid w:val="63DB0669"/>
    <w:rsid w:val="67B27FB1"/>
    <w:rsid w:val="6D09735D"/>
    <w:rsid w:val="70312A68"/>
    <w:rsid w:val="71BF6A79"/>
    <w:rsid w:val="72563AE0"/>
    <w:rsid w:val="7E93063D"/>
    <w:rsid w:val="7F81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6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6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8658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865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zhuyiqing</dc:creator>
  <cp:lastModifiedBy>zhuyiqing</cp:lastModifiedBy>
  <cp:revision>4</cp:revision>
  <dcterms:created xsi:type="dcterms:W3CDTF">2023-05-26T06:23:00Z</dcterms:created>
  <dcterms:modified xsi:type="dcterms:W3CDTF">2023-05-26T06:32:00Z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